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5593707"/>
        <w:docPartObj>
          <w:docPartGallery w:val="Cover Pages"/>
          <w:docPartUnique/>
        </w:docPartObj>
      </w:sdtPr>
      <w:sdtEndPr>
        <w:rPr>
          <w:b/>
          <w:lang w:eastAsia="ru-RU"/>
        </w:rPr>
      </w:sdtEndPr>
      <w:sdtContent>
        <w:p w:rsidR="006579F9" w:rsidRDefault="006579F9"/>
        <w:p w:rsidR="006579F9" w:rsidRDefault="006579F9"/>
        <w:p w:rsidR="006579F9" w:rsidRDefault="006579F9">
          <w:r>
            <w:rPr>
              <w:noProof/>
              <w:lang w:eastAsia="ru-RU"/>
            </w:rPr>
            <w:drawing>
              <wp:inline distT="0" distB="0" distL="0" distR="0">
                <wp:extent cx="6645910" cy="9121837"/>
                <wp:effectExtent l="19050" t="0" r="2540" b="0"/>
                <wp:docPr id="1" name="Рисунок 1" descr="C:\Users\2у\Desktop\сканы титулов к РП ООО ФГОС\моя Карел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у\Desktop\сканы титулов к РП ООО ФГОС\моя Карелия 001.jpg"/>
                        <pic:cNvPicPr>
                          <a:picLocks noChangeAspect="1" noChangeArrowheads="1"/>
                        </pic:cNvPicPr>
                      </pic:nvPicPr>
                      <pic:blipFill>
                        <a:blip r:embed="rId8"/>
                        <a:srcRect/>
                        <a:stretch>
                          <a:fillRect/>
                        </a:stretch>
                      </pic:blipFill>
                      <pic:spPr bwMode="auto">
                        <a:xfrm>
                          <a:off x="0" y="0"/>
                          <a:ext cx="6645910" cy="9121837"/>
                        </a:xfrm>
                        <a:prstGeom prst="rect">
                          <a:avLst/>
                        </a:prstGeom>
                        <a:noFill/>
                        <a:ln w="9525">
                          <a:noFill/>
                          <a:miter lim="800000"/>
                          <a:headEnd/>
                          <a:tailEnd/>
                        </a:ln>
                      </pic:spPr>
                    </pic:pic>
                  </a:graphicData>
                </a:graphic>
              </wp:inline>
            </w:drawing>
          </w:r>
        </w:p>
        <w:p w:rsidR="006579F9" w:rsidRDefault="006579F9">
          <w:pPr>
            <w:spacing w:after="200" w:line="276" w:lineRule="auto"/>
            <w:rPr>
              <w:b/>
              <w:lang w:eastAsia="ru-RU"/>
            </w:rPr>
          </w:pPr>
          <w:r>
            <w:rPr>
              <w:b/>
              <w:lang w:eastAsia="ru-RU"/>
            </w:rPr>
            <w:br w:type="page"/>
          </w:r>
        </w:p>
      </w:sdtContent>
    </w:sdt>
    <w:p w:rsidR="00691B5D" w:rsidRDefault="00691B5D" w:rsidP="00691B5D">
      <w:pPr>
        <w:pStyle w:val="a3"/>
        <w:jc w:val="center"/>
        <w:rPr>
          <w:rFonts w:ascii="Times New Roman" w:hAnsi="Times New Roman" w:cs="Times New Roman"/>
          <w:sz w:val="28"/>
          <w:szCs w:val="28"/>
        </w:rPr>
      </w:pPr>
    </w:p>
    <w:p w:rsidR="00691B5D" w:rsidRPr="006579F9" w:rsidRDefault="006579F9" w:rsidP="006579F9">
      <w:pPr>
        <w:jc w:val="center"/>
        <w:rPr>
          <w:b/>
          <w:lang w:eastAsia="ru-RU"/>
        </w:rPr>
      </w:pPr>
      <w:r w:rsidRPr="00090910">
        <w:rPr>
          <w:b/>
          <w:lang w:eastAsia="ru-RU"/>
        </w:rPr>
        <w:t>ПОЯСНИТЕЛЬНАЯ ЗАПИСКА</w:t>
      </w:r>
    </w:p>
    <w:p w:rsidR="00691B5D" w:rsidRDefault="00691B5D" w:rsidP="00691B5D">
      <w:pPr>
        <w:pStyle w:val="a3"/>
        <w:rPr>
          <w:rFonts w:ascii="Times New Roman" w:hAnsi="Times New Roman" w:cs="Times New Roman"/>
          <w:sz w:val="24"/>
          <w:szCs w:val="24"/>
        </w:rPr>
      </w:pPr>
    </w:p>
    <w:p w:rsidR="00691B5D" w:rsidRPr="0010048A" w:rsidRDefault="00691B5D" w:rsidP="00691B5D">
      <w:pPr>
        <w:pStyle w:val="a3"/>
        <w:rPr>
          <w:rFonts w:ascii="Times New Roman" w:hAnsi="Times New Roman" w:cs="Times New Roman"/>
          <w:sz w:val="24"/>
          <w:szCs w:val="24"/>
        </w:rPr>
      </w:pPr>
      <w:r>
        <w:rPr>
          <w:rFonts w:ascii="Times New Roman" w:hAnsi="Times New Roman" w:cs="Times New Roman"/>
          <w:sz w:val="24"/>
          <w:szCs w:val="24"/>
        </w:rPr>
        <w:t>Рабочая программа по учебному предмету "Моя Карелия" составлена на основе</w:t>
      </w:r>
      <w:r w:rsidR="00DD1290" w:rsidRPr="00DD1290">
        <w:rPr>
          <w:rFonts w:ascii="Times New Roman" w:hAnsi="Times New Roman" w:cs="Times New Roman"/>
          <w:sz w:val="24"/>
          <w:szCs w:val="24"/>
        </w:rPr>
        <w:t xml:space="preserve"> </w:t>
      </w:r>
      <w:r w:rsidR="00DD1290">
        <w:rPr>
          <w:rFonts w:ascii="Times New Roman" w:hAnsi="Times New Roman" w:cs="Times New Roman"/>
          <w:sz w:val="24"/>
          <w:szCs w:val="24"/>
        </w:rPr>
        <w:t>Примерной программы учебного предмета "Моя Карелия" в соответствии с</w:t>
      </w:r>
      <w:r>
        <w:rPr>
          <w:rFonts w:ascii="Times New Roman" w:hAnsi="Times New Roman" w:cs="Times New Roman"/>
          <w:sz w:val="24"/>
          <w:szCs w:val="24"/>
        </w:rPr>
        <w:t xml:space="preserve"> </w:t>
      </w:r>
      <w:r w:rsidR="00DD1290">
        <w:rPr>
          <w:rFonts w:ascii="Times New Roman" w:hAnsi="Times New Roman" w:cs="Times New Roman"/>
          <w:sz w:val="24"/>
          <w:szCs w:val="24"/>
        </w:rPr>
        <w:t>Федеральным законом</w:t>
      </w:r>
      <w:r>
        <w:rPr>
          <w:rFonts w:ascii="Times New Roman" w:hAnsi="Times New Roman" w:cs="Times New Roman"/>
          <w:sz w:val="24"/>
          <w:szCs w:val="24"/>
        </w:rPr>
        <w:t xml:space="preserve"> "Об образовании в РФ" от 29 дек</w:t>
      </w:r>
      <w:r w:rsidR="00DD1290">
        <w:rPr>
          <w:rFonts w:ascii="Times New Roman" w:hAnsi="Times New Roman" w:cs="Times New Roman"/>
          <w:sz w:val="24"/>
          <w:szCs w:val="24"/>
        </w:rPr>
        <w:t>абря 2012г №273-Ф3, Федеральным Государственным образовательным стандартом</w:t>
      </w:r>
      <w:r w:rsidR="001B3002">
        <w:rPr>
          <w:rFonts w:ascii="Times New Roman" w:hAnsi="Times New Roman" w:cs="Times New Roman"/>
          <w:sz w:val="24"/>
          <w:szCs w:val="24"/>
        </w:rPr>
        <w:t xml:space="preserve"> общего образования №1897 от 17.12.2010г, в соответствии с письмом Министерства образования и науки РФ</w:t>
      </w:r>
      <w:r w:rsidR="001B3002" w:rsidRPr="001B3002">
        <w:t xml:space="preserve"> </w:t>
      </w:r>
      <w:r w:rsidR="001B3002" w:rsidRPr="001B3002">
        <w:rPr>
          <w:rFonts w:ascii="Times New Roman" w:hAnsi="Times New Roman" w:cs="Times New Roman"/>
          <w:sz w:val="24"/>
          <w:szCs w:val="24"/>
        </w:rPr>
        <w:t>от 19 апреля 2011 г. № 03 -255 «О введении федерального государственного образовательного стандарта общего образования».</w:t>
      </w:r>
      <w:r w:rsidR="001B3002">
        <w:rPr>
          <w:rFonts w:ascii="Times New Roman" w:hAnsi="Times New Roman" w:cs="Times New Roman"/>
          <w:sz w:val="24"/>
          <w:szCs w:val="24"/>
        </w:rPr>
        <w:t xml:space="preserve">  Н</w:t>
      </w:r>
      <w:r w:rsidR="001B3002" w:rsidRPr="001B3002">
        <w:rPr>
          <w:rFonts w:ascii="Times New Roman" w:hAnsi="Times New Roman" w:cs="Times New Roman"/>
          <w:sz w:val="24"/>
          <w:szCs w:val="24"/>
        </w:rPr>
        <w:t>а основании приказа Министерства образования Республики Карелия от 3 февраля 2012 года № 79 «Об организации образовательного процесса в соответствии с федеральным государственным образовательным стандартом основного общего образования», приказа Министерства образования Республики Карелия от 22 марта 2013 года № 295 «Об организации образовательного процесса в соответствии с федеральными государственными стандартами основного общего образования», приказа Министерства образования Республики Карелия от 7 марта 2014 года № 229«Об организации образовательного процесса в соответствии с федеральными государственными стандартами основного общего образования».</w:t>
      </w:r>
    </w:p>
    <w:p w:rsidR="005C59B1" w:rsidRPr="0095721D" w:rsidRDefault="005C59B1" w:rsidP="005C59B1">
      <w:pPr>
        <w:pStyle w:val="a3"/>
        <w:rPr>
          <w:rFonts w:ascii="Times New Roman" w:hAnsi="Times New Roman" w:cs="Times New Roman"/>
        </w:rPr>
      </w:pPr>
      <w:r w:rsidRPr="0095721D">
        <w:rPr>
          <w:rFonts w:ascii="Times New Roman" w:hAnsi="Times New Roman" w:cs="Times New Roman"/>
          <w:u w:val="single"/>
        </w:rPr>
        <w:t>Нормативно - правовые документы</w:t>
      </w:r>
      <w:r w:rsidRPr="0095721D">
        <w:rPr>
          <w:rFonts w:ascii="Times New Roman" w:hAnsi="Times New Roman" w:cs="Times New Roman"/>
        </w:rPr>
        <w:t>:</w:t>
      </w:r>
    </w:p>
    <w:p w:rsidR="005C59B1" w:rsidRPr="0095721D" w:rsidRDefault="005C59B1" w:rsidP="005C59B1">
      <w:pPr>
        <w:pStyle w:val="a3"/>
        <w:rPr>
          <w:rFonts w:ascii="Times New Roman" w:hAnsi="Times New Roman" w:cs="Times New Roman"/>
        </w:rPr>
      </w:pPr>
      <w:r w:rsidRPr="0095721D">
        <w:rPr>
          <w:rFonts w:ascii="Times New Roman" w:hAnsi="Times New Roman" w:cs="Times New Roman"/>
        </w:rPr>
        <w:t>1.ФЗ от 29 декабря 2012 г.  «Об образовании в Российской Федерации» № 273-ФЗ.</w:t>
      </w:r>
    </w:p>
    <w:p w:rsidR="005C59B1" w:rsidRPr="0095721D" w:rsidRDefault="005C59B1" w:rsidP="005C59B1">
      <w:pPr>
        <w:pStyle w:val="a3"/>
        <w:rPr>
          <w:rFonts w:ascii="Times New Roman" w:hAnsi="Times New Roman" w:cs="Times New Roman"/>
        </w:rPr>
      </w:pPr>
      <w:r w:rsidRPr="0095721D">
        <w:rPr>
          <w:rFonts w:ascii="Times New Roman" w:hAnsi="Times New Roman" w:cs="Times New Roman"/>
        </w:rPr>
        <w:t>2.Федеральным государственным образовательным стандартом основного общего образования: приказ Минобрнауки России от 17 декабря 2010 г. № 1897.</w:t>
      </w:r>
    </w:p>
    <w:p w:rsidR="005C59B1" w:rsidRDefault="005C59B1" w:rsidP="005C59B1">
      <w:pPr>
        <w:pStyle w:val="a3"/>
        <w:rPr>
          <w:rFonts w:ascii="Times New Roman" w:hAnsi="Times New Roman" w:cs="Times New Roman"/>
        </w:rPr>
      </w:pPr>
      <w:r w:rsidRPr="0095721D">
        <w:rPr>
          <w:rFonts w:ascii="Times New Roman" w:hAnsi="Times New Roman" w:cs="Times New Roman"/>
        </w:rPr>
        <w:t>3.Положением о рабочей программе учебного предмета, курса, дисциплины (модуля) в М</w:t>
      </w:r>
      <w:r>
        <w:rPr>
          <w:rFonts w:ascii="Times New Roman" w:hAnsi="Times New Roman" w:cs="Times New Roman"/>
        </w:rPr>
        <w:t>КОУ Сортавальского МР по РК  ООШ</w:t>
      </w:r>
      <w:r w:rsidRPr="0095721D">
        <w:rPr>
          <w:rFonts w:ascii="Times New Roman" w:hAnsi="Times New Roman" w:cs="Times New Roman"/>
        </w:rPr>
        <w:t xml:space="preserve"> №4 в соответствии с ФГОС.</w:t>
      </w:r>
    </w:p>
    <w:p w:rsidR="005C59B1" w:rsidRPr="005C59B1" w:rsidRDefault="005C59B1" w:rsidP="005C59B1">
      <w:pPr>
        <w:pStyle w:val="a3"/>
        <w:rPr>
          <w:rFonts w:ascii="Times New Roman" w:hAnsi="Times New Roman" w:cs="Times New Roman"/>
          <w:sz w:val="24"/>
          <w:szCs w:val="24"/>
        </w:rPr>
      </w:pPr>
      <w:r>
        <w:rPr>
          <w:rFonts w:ascii="Times New Roman" w:hAnsi="Times New Roman" w:cs="Times New Roman"/>
        </w:rPr>
        <w:t>4.Образовательная программа ООШ №4 в соответствии с ФГОС</w:t>
      </w:r>
    </w:p>
    <w:p w:rsidR="00EF3225" w:rsidRDefault="001B3002" w:rsidP="001B3002">
      <w:pPr>
        <w:pStyle w:val="a3"/>
        <w:rPr>
          <w:rFonts w:ascii="Times New Roman" w:hAnsi="Times New Roman" w:cs="Times New Roman"/>
          <w:sz w:val="24"/>
          <w:szCs w:val="24"/>
        </w:rPr>
      </w:pPr>
      <w:r w:rsidRPr="001B3002">
        <w:rPr>
          <w:rFonts w:ascii="Times New Roman" w:hAnsi="Times New Roman" w:cs="Times New Roman"/>
          <w:sz w:val="24"/>
          <w:szCs w:val="24"/>
        </w:rPr>
        <w:t xml:space="preserve">Учебный предмет «Моя Карелия» носит  интегрированный  характер, выраженный  в соединении учебного материала о  природе, истории,  культуре Карелии. Это  дает возможность обучающимся,   участвуя в   познавательной    деятельности,  получить целостное  представление об исторических, географических,  культурологических и  экономических особенностях  региона.   </w:t>
      </w:r>
    </w:p>
    <w:p w:rsidR="00EF3225" w:rsidRDefault="001B3002" w:rsidP="00AC38F8">
      <w:pPr>
        <w:pStyle w:val="a3"/>
        <w:rPr>
          <w:rFonts w:ascii="Times New Roman" w:hAnsi="Times New Roman" w:cs="Times New Roman"/>
          <w:sz w:val="24"/>
          <w:szCs w:val="24"/>
        </w:rPr>
      </w:pPr>
      <w:r w:rsidRPr="00AC38F8">
        <w:rPr>
          <w:rFonts w:ascii="Times New Roman" w:hAnsi="Times New Roman" w:cs="Times New Roman"/>
          <w:b/>
          <w:sz w:val="24"/>
          <w:szCs w:val="24"/>
        </w:rPr>
        <w:t>Цель у</w:t>
      </w:r>
      <w:r w:rsidRPr="001B3002">
        <w:rPr>
          <w:rFonts w:ascii="Times New Roman" w:hAnsi="Times New Roman" w:cs="Times New Roman"/>
          <w:sz w:val="24"/>
          <w:szCs w:val="24"/>
        </w:rPr>
        <w:t>чебного предмета «Моя Карелия»:</w:t>
      </w:r>
    </w:p>
    <w:p w:rsidR="001B3002" w:rsidRPr="001B3002" w:rsidRDefault="001B3002" w:rsidP="001B3002">
      <w:pPr>
        <w:pStyle w:val="a3"/>
        <w:rPr>
          <w:rFonts w:ascii="Times New Roman" w:hAnsi="Times New Roman" w:cs="Times New Roman"/>
          <w:sz w:val="24"/>
          <w:szCs w:val="24"/>
        </w:rPr>
      </w:pPr>
      <w:r w:rsidRPr="001B3002">
        <w:rPr>
          <w:rFonts w:ascii="Times New Roman" w:hAnsi="Times New Roman" w:cs="Times New Roman"/>
          <w:sz w:val="24"/>
          <w:szCs w:val="24"/>
        </w:rPr>
        <w:t xml:space="preserve">развитие и воспитание личности,  гражданской компетентности  на основе изучения  природы,  истории,   культуры Карелии, осмысления процессов развития региона в общероссийском контексте, активизации познавательной и самостоятельной практической деятельности обучающихся.  </w:t>
      </w:r>
    </w:p>
    <w:p w:rsidR="00EF3225" w:rsidRDefault="001B3002" w:rsidP="00AC38F8">
      <w:pPr>
        <w:pStyle w:val="a3"/>
        <w:rPr>
          <w:rFonts w:ascii="Times New Roman" w:hAnsi="Times New Roman" w:cs="Times New Roman"/>
          <w:sz w:val="24"/>
          <w:szCs w:val="24"/>
        </w:rPr>
      </w:pPr>
      <w:r w:rsidRPr="001B3002">
        <w:rPr>
          <w:rFonts w:ascii="Times New Roman" w:hAnsi="Times New Roman" w:cs="Times New Roman"/>
          <w:sz w:val="24"/>
          <w:szCs w:val="24"/>
        </w:rPr>
        <w:t xml:space="preserve">Данный учебный предмет  призван решать следующие </w:t>
      </w:r>
      <w:r w:rsidRPr="00AC38F8">
        <w:rPr>
          <w:rFonts w:ascii="Times New Roman" w:hAnsi="Times New Roman" w:cs="Times New Roman"/>
          <w:b/>
          <w:sz w:val="24"/>
          <w:szCs w:val="24"/>
        </w:rPr>
        <w:t>задачи</w:t>
      </w:r>
      <w:r w:rsidRPr="001B3002">
        <w:rPr>
          <w:rFonts w:ascii="Times New Roman" w:hAnsi="Times New Roman" w:cs="Times New Roman"/>
          <w:sz w:val="24"/>
          <w:szCs w:val="24"/>
        </w:rPr>
        <w:t>:</w:t>
      </w:r>
    </w:p>
    <w:p w:rsidR="00EF3225" w:rsidRDefault="001B3002" w:rsidP="001B3002">
      <w:pPr>
        <w:pStyle w:val="a3"/>
        <w:rPr>
          <w:rFonts w:ascii="Times New Roman" w:hAnsi="Times New Roman" w:cs="Times New Roman"/>
          <w:sz w:val="24"/>
          <w:szCs w:val="24"/>
        </w:rPr>
      </w:pPr>
      <w:r w:rsidRPr="001B3002">
        <w:rPr>
          <w:rFonts w:ascii="Times New Roman" w:hAnsi="Times New Roman" w:cs="Times New Roman"/>
          <w:sz w:val="24"/>
          <w:szCs w:val="24"/>
        </w:rPr>
        <w:t xml:space="preserve">• воспитывать  чувства патриотизма,  уважения к  прошлому и настоящему многонационального народа России, Республики Карелия;  </w:t>
      </w:r>
    </w:p>
    <w:p w:rsidR="001B3002" w:rsidRPr="001B3002" w:rsidRDefault="001B3002" w:rsidP="001B3002">
      <w:pPr>
        <w:pStyle w:val="a3"/>
        <w:rPr>
          <w:rFonts w:ascii="Times New Roman" w:hAnsi="Times New Roman" w:cs="Times New Roman"/>
          <w:sz w:val="24"/>
          <w:szCs w:val="24"/>
        </w:rPr>
      </w:pPr>
      <w:r w:rsidRPr="001B3002">
        <w:rPr>
          <w:rFonts w:ascii="Times New Roman" w:hAnsi="Times New Roman" w:cs="Times New Roman"/>
          <w:sz w:val="24"/>
          <w:szCs w:val="24"/>
        </w:rPr>
        <w:t xml:space="preserve"> • способствовать осознанию своей этнической принадлежности, расширению знаний о природе, истории, культуре  и основных достопримечательностях  Карелии; </w:t>
      </w:r>
    </w:p>
    <w:p w:rsidR="00EF3225" w:rsidRDefault="001B3002" w:rsidP="001B3002">
      <w:pPr>
        <w:pStyle w:val="a3"/>
        <w:rPr>
          <w:rFonts w:ascii="Times New Roman" w:hAnsi="Times New Roman" w:cs="Times New Roman"/>
          <w:sz w:val="24"/>
          <w:szCs w:val="24"/>
        </w:rPr>
      </w:pPr>
      <w:r w:rsidRPr="001B3002">
        <w:rPr>
          <w:rFonts w:ascii="Times New Roman" w:hAnsi="Times New Roman" w:cs="Times New Roman"/>
          <w:sz w:val="24"/>
          <w:szCs w:val="24"/>
        </w:rPr>
        <w:t xml:space="preserve">• формировать ценностные ориентации и убеждения на основе личностного восприятия и социального опыта обучающихся,  осмысления ими природной и социо-культурной специфики родного края, практической ориентации в окружающем мире; </w:t>
      </w:r>
    </w:p>
    <w:p w:rsidR="00EF3225" w:rsidRDefault="001B3002" w:rsidP="001B3002">
      <w:pPr>
        <w:pStyle w:val="a3"/>
        <w:rPr>
          <w:rFonts w:ascii="Times New Roman" w:hAnsi="Times New Roman" w:cs="Times New Roman"/>
          <w:sz w:val="24"/>
          <w:szCs w:val="24"/>
        </w:rPr>
      </w:pPr>
      <w:r w:rsidRPr="001B3002">
        <w:rPr>
          <w:rFonts w:ascii="Times New Roman" w:hAnsi="Times New Roman" w:cs="Times New Roman"/>
          <w:sz w:val="24"/>
          <w:szCs w:val="24"/>
        </w:rPr>
        <w:t xml:space="preserve"> • воспитывать положительное отношение к  духовным и семейным ценностям и способствовать их активному  включению в созидательную общественно- полезную деятельность;   </w:t>
      </w:r>
    </w:p>
    <w:p w:rsidR="001B3002" w:rsidRDefault="001B3002" w:rsidP="001B3002">
      <w:pPr>
        <w:pStyle w:val="a3"/>
        <w:rPr>
          <w:rFonts w:ascii="Times New Roman" w:hAnsi="Times New Roman" w:cs="Times New Roman"/>
          <w:sz w:val="24"/>
          <w:szCs w:val="24"/>
        </w:rPr>
      </w:pPr>
      <w:r w:rsidRPr="001B3002">
        <w:rPr>
          <w:rFonts w:ascii="Times New Roman" w:hAnsi="Times New Roman" w:cs="Times New Roman"/>
          <w:sz w:val="24"/>
          <w:szCs w:val="24"/>
        </w:rPr>
        <w:t>• развивать  умения наблюдать, сравнивать, характеризовать, анализировать, выделять особенности природных, исторических, культурных объектов Карелии,  проводить поиск, сбор и описание объектов своей местности,  применять правила природоохранного поведения в повседневной жизни.</w:t>
      </w:r>
    </w:p>
    <w:p w:rsidR="005C59B1" w:rsidRDefault="005C59B1" w:rsidP="005C59B1">
      <w:pPr>
        <w:pStyle w:val="a3"/>
        <w:rPr>
          <w:rFonts w:ascii="Times New Roman" w:hAnsi="Times New Roman" w:cs="Times New Roman"/>
          <w:sz w:val="24"/>
          <w:szCs w:val="24"/>
        </w:rPr>
      </w:pPr>
      <w:r w:rsidRPr="00EF3225">
        <w:rPr>
          <w:rFonts w:ascii="Times New Roman" w:hAnsi="Times New Roman" w:cs="Times New Roman"/>
          <w:sz w:val="24"/>
          <w:szCs w:val="24"/>
        </w:rPr>
        <w:t>Учебный предмет «Моя Карелия»» изучается   во 5 - 9 классах  в рамках учебного времени  части  формируемой участниками образовательного процесса. На изучение  учебного предмета отводится 1 час в неделю. Программ</w:t>
      </w:r>
      <w:r w:rsidR="00331915">
        <w:rPr>
          <w:rFonts w:ascii="Times New Roman" w:hAnsi="Times New Roman" w:cs="Times New Roman"/>
          <w:sz w:val="24"/>
          <w:szCs w:val="24"/>
        </w:rPr>
        <w:t>а рассчитана на 17</w:t>
      </w:r>
      <w:r w:rsidR="007545B9">
        <w:rPr>
          <w:rFonts w:ascii="Times New Roman" w:hAnsi="Times New Roman" w:cs="Times New Roman"/>
          <w:sz w:val="24"/>
          <w:szCs w:val="24"/>
        </w:rPr>
        <w:t>2</w:t>
      </w:r>
      <w:r w:rsidR="00331915">
        <w:rPr>
          <w:rFonts w:ascii="Times New Roman" w:hAnsi="Times New Roman" w:cs="Times New Roman"/>
          <w:sz w:val="24"/>
          <w:szCs w:val="24"/>
        </w:rPr>
        <w:t xml:space="preserve"> часа.</w:t>
      </w:r>
    </w:p>
    <w:p w:rsidR="00AC38F8" w:rsidRDefault="00AC38F8" w:rsidP="005C59B1">
      <w:pPr>
        <w:pStyle w:val="a3"/>
      </w:pPr>
    </w:p>
    <w:tbl>
      <w:tblPr>
        <w:tblStyle w:val="a5"/>
        <w:tblW w:w="0" w:type="auto"/>
        <w:tblLook w:val="04A0"/>
      </w:tblPr>
      <w:tblGrid>
        <w:gridCol w:w="3560"/>
        <w:gridCol w:w="3561"/>
        <w:gridCol w:w="3561"/>
      </w:tblGrid>
      <w:tr w:rsidR="005C59B1" w:rsidTr="005C59B1">
        <w:tc>
          <w:tcPr>
            <w:tcW w:w="3560" w:type="dxa"/>
          </w:tcPr>
          <w:p w:rsidR="005C59B1" w:rsidRPr="00EF3225" w:rsidRDefault="005C59B1" w:rsidP="005C59B1">
            <w:pPr>
              <w:pStyle w:val="a3"/>
              <w:jc w:val="center"/>
              <w:rPr>
                <w:rFonts w:ascii="Times New Roman" w:hAnsi="Times New Roman" w:cs="Times New Roman"/>
                <w:sz w:val="24"/>
                <w:szCs w:val="24"/>
              </w:rPr>
            </w:pPr>
            <w:r w:rsidRPr="00EF3225">
              <w:rPr>
                <w:rFonts w:ascii="Times New Roman" w:hAnsi="Times New Roman" w:cs="Times New Roman"/>
                <w:sz w:val="24"/>
                <w:szCs w:val="24"/>
              </w:rPr>
              <w:t>класс</w:t>
            </w:r>
          </w:p>
        </w:tc>
        <w:tc>
          <w:tcPr>
            <w:tcW w:w="3561" w:type="dxa"/>
          </w:tcPr>
          <w:p w:rsidR="005C59B1" w:rsidRPr="00EF3225" w:rsidRDefault="005C59B1" w:rsidP="005C59B1">
            <w:pPr>
              <w:pStyle w:val="a3"/>
              <w:jc w:val="center"/>
              <w:rPr>
                <w:rFonts w:ascii="Times New Roman" w:hAnsi="Times New Roman" w:cs="Times New Roman"/>
                <w:sz w:val="24"/>
                <w:szCs w:val="24"/>
              </w:rPr>
            </w:pPr>
            <w:r w:rsidRPr="00EF3225">
              <w:rPr>
                <w:rFonts w:ascii="Times New Roman" w:hAnsi="Times New Roman" w:cs="Times New Roman"/>
                <w:sz w:val="24"/>
                <w:szCs w:val="24"/>
              </w:rPr>
              <w:t>Название курса</w:t>
            </w:r>
          </w:p>
        </w:tc>
        <w:tc>
          <w:tcPr>
            <w:tcW w:w="3561" w:type="dxa"/>
          </w:tcPr>
          <w:p w:rsidR="005C59B1" w:rsidRPr="00EF3225" w:rsidRDefault="005C59B1" w:rsidP="005C59B1">
            <w:pPr>
              <w:pStyle w:val="a3"/>
              <w:jc w:val="center"/>
              <w:rPr>
                <w:rFonts w:ascii="Times New Roman" w:hAnsi="Times New Roman" w:cs="Times New Roman"/>
                <w:sz w:val="24"/>
                <w:szCs w:val="24"/>
              </w:rPr>
            </w:pPr>
            <w:r w:rsidRPr="00EF3225">
              <w:rPr>
                <w:rFonts w:ascii="Times New Roman" w:hAnsi="Times New Roman" w:cs="Times New Roman"/>
                <w:sz w:val="24"/>
                <w:szCs w:val="24"/>
              </w:rPr>
              <w:t>часы</w:t>
            </w:r>
          </w:p>
        </w:tc>
      </w:tr>
      <w:tr w:rsidR="005C59B1" w:rsidRPr="00EF3225" w:rsidTr="005C59B1">
        <w:tc>
          <w:tcPr>
            <w:tcW w:w="3560" w:type="dxa"/>
          </w:tcPr>
          <w:p w:rsidR="005C59B1" w:rsidRPr="00EF3225"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3561" w:type="dxa"/>
          </w:tcPr>
          <w:p w:rsidR="005C59B1" w:rsidRPr="00EF3225"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"Моя Карелия" Путешествие по родному краю.</w:t>
            </w:r>
          </w:p>
        </w:tc>
        <w:tc>
          <w:tcPr>
            <w:tcW w:w="3561" w:type="dxa"/>
          </w:tcPr>
          <w:p w:rsidR="005C59B1" w:rsidRPr="00EF3225"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34</w:t>
            </w:r>
          </w:p>
        </w:tc>
      </w:tr>
      <w:tr w:rsidR="005C59B1" w:rsidRPr="00EF3225" w:rsidTr="005C59B1">
        <w:tc>
          <w:tcPr>
            <w:tcW w:w="3560"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3561"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"Моя Карелия"</w:t>
            </w:r>
          </w:p>
        </w:tc>
        <w:tc>
          <w:tcPr>
            <w:tcW w:w="3561"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34</w:t>
            </w:r>
          </w:p>
        </w:tc>
      </w:tr>
      <w:tr w:rsidR="005C59B1" w:rsidRPr="00EF3225" w:rsidTr="005C59B1">
        <w:tc>
          <w:tcPr>
            <w:tcW w:w="3560"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3561"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"Моя Карелия"</w:t>
            </w:r>
          </w:p>
        </w:tc>
        <w:tc>
          <w:tcPr>
            <w:tcW w:w="3561"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3</w:t>
            </w:r>
            <w:r w:rsidR="00847857">
              <w:rPr>
                <w:rFonts w:ascii="Times New Roman" w:hAnsi="Times New Roman" w:cs="Times New Roman"/>
                <w:sz w:val="24"/>
                <w:szCs w:val="24"/>
              </w:rPr>
              <w:t>4</w:t>
            </w:r>
          </w:p>
        </w:tc>
      </w:tr>
      <w:tr w:rsidR="005C59B1" w:rsidRPr="00EF3225" w:rsidTr="005C59B1">
        <w:tc>
          <w:tcPr>
            <w:tcW w:w="3560"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3561"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"Моя Карелия"</w:t>
            </w:r>
          </w:p>
        </w:tc>
        <w:tc>
          <w:tcPr>
            <w:tcW w:w="3561"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3</w:t>
            </w:r>
            <w:r w:rsidR="009225F3">
              <w:rPr>
                <w:rFonts w:ascii="Times New Roman" w:hAnsi="Times New Roman" w:cs="Times New Roman"/>
                <w:sz w:val="24"/>
                <w:szCs w:val="24"/>
              </w:rPr>
              <w:t>5</w:t>
            </w:r>
          </w:p>
        </w:tc>
      </w:tr>
      <w:tr w:rsidR="005C59B1" w:rsidRPr="00EF3225" w:rsidTr="005C59B1">
        <w:tc>
          <w:tcPr>
            <w:tcW w:w="3560"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3561"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"Моя Карелия"</w:t>
            </w:r>
          </w:p>
        </w:tc>
        <w:tc>
          <w:tcPr>
            <w:tcW w:w="3561"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3</w:t>
            </w:r>
            <w:r w:rsidR="009225F3">
              <w:rPr>
                <w:rFonts w:ascii="Times New Roman" w:hAnsi="Times New Roman" w:cs="Times New Roman"/>
                <w:sz w:val="24"/>
                <w:szCs w:val="24"/>
              </w:rPr>
              <w:t>5</w:t>
            </w:r>
          </w:p>
        </w:tc>
      </w:tr>
      <w:tr w:rsidR="005C59B1" w:rsidRPr="00EF3225" w:rsidTr="005C59B1">
        <w:tc>
          <w:tcPr>
            <w:tcW w:w="3560" w:type="dxa"/>
          </w:tcPr>
          <w:p w:rsidR="005C59B1" w:rsidRDefault="005C59B1" w:rsidP="005C59B1">
            <w:pPr>
              <w:pStyle w:val="a3"/>
              <w:jc w:val="center"/>
              <w:rPr>
                <w:rFonts w:ascii="Times New Roman" w:hAnsi="Times New Roman" w:cs="Times New Roman"/>
                <w:sz w:val="24"/>
                <w:szCs w:val="24"/>
              </w:rPr>
            </w:pPr>
          </w:p>
        </w:tc>
        <w:tc>
          <w:tcPr>
            <w:tcW w:w="3561" w:type="dxa"/>
          </w:tcPr>
          <w:p w:rsidR="005C59B1" w:rsidRDefault="005C59B1" w:rsidP="005C59B1">
            <w:pPr>
              <w:pStyle w:val="a3"/>
              <w:jc w:val="center"/>
              <w:rPr>
                <w:rFonts w:ascii="Times New Roman" w:hAnsi="Times New Roman" w:cs="Times New Roman"/>
                <w:sz w:val="24"/>
                <w:szCs w:val="24"/>
              </w:rPr>
            </w:pPr>
            <w:r>
              <w:rPr>
                <w:rFonts w:ascii="Times New Roman" w:hAnsi="Times New Roman" w:cs="Times New Roman"/>
                <w:sz w:val="24"/>
                <w:szCs w:val="24"/>
              </w:rPr>
              <w:t>Итого:</w:t>
            </w:r>
          </w:p>
        </w:tc>
        <w:tc>
          <w:tcPr>
            <w:tcW w:w="3561" w:type="dxa"/>
          </w:tcPr>
          <w:p w:rsidR="005C59B1" w:rsidRDefault="009225F3" w:rsidP="005C59B1">
            <w:pPr>
              <w:pStyle w:val="a3"/>
              <w:jc w:val="center"/>
              <w:rPr>
                <w:rFonts w:ascii="Times New Roman" w:hAnsi="Times New Roman" w:cs="Times New Roman"/>
                <w:sz w:val="24"/>
                <w:szCs w:val="24"/>
              </w:rPr>
            </w:pPr>
            <w:r>
              <w:rPr>
                <w:rFonts w:ascii="Times New Roman" w:hAnsi="Times New Roman" w:cs="Times New Roman"/>
                <w:sz w:val="24"/>
                <w:szCs w:val="24"/>
              </w:rPr>
              <w:t>172</w:t>
            </w:r>
            <w:r w:rsidR="005C59B1">
              <w:rPr>
                <w:rFonts w:ascii="Times New Roman" w:hAnsi="Times New Roman" w:cs="Times New Roman"/>
                <w:sz w:val="24"/>
                <w:szCs w:val="24"/>
              </w:rPr>
              <w:t>ч</w:t>
            </w:r>
          </w:p>
        </w:tc>
      </w:tr>
    </w:tbl>
    <w:p w:rsidR="00EF3225" w:rsidRDefault="00EF3225" w:rsidP="001B3002">
      <w:pPr>
        <w:pStyle w:val="a3"/>
        <w:rPr>
          <w:rFonts w:ascii="Times New Roman" w:hAnsi="Times New Roman" w:cs="Times New Roman"/>
          <w:sz w:val="24"/>
          <w:szCs w:val="24"/>
        </w:rPr>
      </w:pPr>
    </w:p>
    <w:p w:rsidR="00EF3225" w:rsidRPr="005C59B1" w:rsidRDefault="00EF3225" w:rsidP="00EF3225">
      <w:pPr>
        <w:pStyle w:val="a3"/>
        <w:jc w:val="center"/>
        <w:rPr>
          <w:rFonts w:ascii="Times New Roman" w:hAnsi="Times New Roman" w:cs="Times New Roman"/>
          <w:sz w:val="24"/>
          <w:szCs w:val="24"/>
          <w:lang w:val="en-US"/>
        </w:rPr>
      </w:pPr>
    </w:p>
    <w:p w:rsidR="00EF3225" w:rsidRDefault="005C59B1" w:rsidP="005C59B1">
      <w:pPr>
        <w:pStyle w:val="a3"/>
        <w:rPr>
          <w:rFonts w:ascii="Times New Roman" w:hAnsi="Times New Roman" w:cs="Times New Roman"/>
          <w:sz w:val="24"/>
          <w:szCs w:val="24"/>
        </w:rPr>
      </w:pPr>
      <w:r>
        <w:rPr>
          <w:rFonts w:ascii="Times New Roman" w:hAnsi="Times New Roman" w:cs="Times New Roman"/>
          <w:sz w:val="24"/>
          <w:szCs w:val="24"/>
        </w:rPr>
        <w:t>Содержание курса реализуют следующие учебники:</w:t>
      </w:r>
    </w:p>
    <w:p w:rsidR="00E96472" w:rsidRDefault="00E96472" w:rsidP="00E96472">
      <w:pPr>
        <w:pStyle w:val="a3"/>
        <w:jc w:val="center"/>
        <w:rPr>
          <w:rFonts w:ascii="Times New Roman" w:hAnsi="Times New Roman" w:cs="Times New Roman"/>
          <w:sz w:val="24"/>
          <w:szCs w:val="24"/>
        </w:rPr>
      </w:pPr>
      <w:r>
        <w:rPr>
          <w:rFonts w:ascii="Times New Roman" w:hAnsi="Times New Roman" w:cs="Times New Roman"/>
          <w:sz w:val="24"/>
          <w:szCs w:val="24"/>
        </w:rPr>
        <w:t>УМК</w:t>
      </w:r>
    </w:p>
    <w:p w:rsidR="00E96472" w:rsidRDefault="00E96472" w:rsidP="00E96472">
      <w:pPr>
        <w:pStyle w:val="a3"/>
        <w:rPr>
          <w:rFonts w:ascii="Times New Roman" w:hAnsi="Times New Roman" w:cs="Times New Roman"/>
          <w:sz w:val="24"/>
          <w:szCs w:val="24"/>
        </w:rPr>
      </w:pPr>
      <w:r w:rsidRPr="0095011E">
        <w:rPr>
          <w:rFonts w:ascii="Times New Roman" w:hAnsi="Times New Roman" w:cs="Times New Roman"/>
          <w:sz w:val="24"/>
          <w:szCs w:val="24"/>
        </w:rPr>
        <w:t xml:space="preserve">Кутьков Н.П. Моя Карелия: Путешествие по родному краю. Учебник для 5-го класса общеобразовательных учреждений Республики Карелия </w:t>
      </w:r>
    </w:p>
    <w:p w:rsidR="00E96472" w:rsidRDefault="00E96472" w:rsidP="00E96472">
      <w:pPr>
        <w:pStyle w:val="a3"/>
        <w:rPr>
          <w:rFonts w:ascii="Times New Roman" w:hAnsi="Times New Roman" w:cs="Times New Roman"/>
          <w:sz w:val="24"/>
          <w:szCs w:val="24"/>
        </w:rPr>
      </w:pPr>
      <w:r w:rsidRPr="0095011E">
        <w:rPr>
          <w:rFonts w:ascii="Times New Roman" w:hAnsi="Times New Roman" w:cs="Times New Roman"/>
          <w:sz w:val="24"/>
          <w:szCs w:val="24"/>
        </w:rPr>
        <w:t xml:space="preserve"> Григорьевская Н.Ю. Моя Карелия: Путешествие по родному краю: 5 класс рабочая тетрадь  / к учебнику Н.П. Кутькова Моя Карелия: Путешествие по родному краю./Н.Ю. Григорьевская, О.В. Николаенко </w:t>
      </w:r>
    </w:p>
    <w:p w:rsidR="00E96472" w:rsidRDefault="00E96472" w:rsidP="00E96472">
      <w:pPr>
        <w:pStyle w:val="a3"/>
        <w:rPr>
          <w:rFonts w:ascii="Times New Roman" w:hAnsi="Times New Roman" w:cs="Times New Roman"/>
          <w:sz w:val="24"/>
          <w:szCs w:val="24"/>
        </w:rPr>
      </w:pPr>
      <w:r w:rsidRPr="0095011E">
        <w:rPr>
          <w:rFonts w:ascii="Times New Roman" w:hAnsi="Times New Roman" w:cs="Times New Roman"/>
          <w:sz w:val="24"/>
          <w:szCs w:val="24"/>
        </w:rPr>
        <w:t>Моя Карелия: учебник для учащихся 6-го класса общеобразовательных учреждений Республики Карелия / Т.А. Б</w:t>
      </w:r>
      <w:r>
        <w:rPr>
          <w:rFonts w:ascii="Times New Roman" w:hAnsi="Times New Roman" w:cs="Times New Roman"/>
          <w:sz w:val="24"/>
          <w:szCs w:val="24"/>
        </w:rPr>
        <w:t xml:space="preserve">абакова и др. </w:t>
      </w:r>
    </w:p>
    <w:p w:rsidR="00E96472" w:rsidRDefault="00E96472" w:rsidP="00E96472">
      <w:pPr>
        <w:pStyle w:val="a3"/>
        <w:rPr>
          <w:rFonts w:ascii="Times New Roman" w:hAnsi="Times New Roman" w:cs="Times New Roman"/>
          <w:sz w:val="24"/>
          <w:szCs w:val="24"/>
        </w:rPr>
      </w:pPr>
      <w:r w:rsidRPr="0095011E">
        <w:rPr>
          <w:rFonts w:ascii="Times New Roman" w:hAnsi="Times New Roman" w:cs="Times New Roman"/>
          <w:sz w:val="24"/>
          <w:szCs w:val="24"/>
        </w:rPr>
        <w:t xml:space="preserve">Моя Карелия: учебник для учащихся 7-го класса общеобразовательных учреждений Республики Карелия / Т.И. </w:t>
      </w:r>
      <w:r>
        <w:rPr>
          <w:rFonts w:ascii="Times New Roman" w:hAnsi="Times New Roman" w:cs="Times New Roman"/>
          <w:sz w:val="24"/>
          <w:szCs w:val="24"/>
        </w:rPr>
        <w:t xml:space="preserve">Агаркова и др. </w:t>
      </w:r>
    </w:p>
    <w:p w:rsidR="00E96472" w:rsidRDefault="00E96472" w:rsidP="00E96472">
      <w:pPr>
        <w:pStyle w:val="a3"/>
        <w:rPr>
          <w:rFonts w:ascii="Times New Roman" w:hAnsi="Times New Roman" w:cs="Times New Roman"/>
          <w:sz w:val="24"/>
          <w:szCs w:val="24"/>
        </w:rPr>
      </w:pPr>
      <w:r w:rsidRPr="0095011E">
        <w:rPr>
          <w:rFonts w:ascii="Times New Roman" w:hAnsi="Times New Roman" w:cs="Times New Roman"/>
          <w:sz w:val="24"/>
          <w:szCs w:val="24"/>
        </w:rPr>
        <w:t xml:space="preserve"> Моя Карелия: учебник для учащихся 8-го класса общеобразовательных учреждений Республики Карелия / Т.И. Аг</w:t>
      </w:r>
      <w:r>
        <w:rPr>
          <w:rFonts w:ascii="Times New Roman" w:hAnsi="Times New Roman" w:cs="Times New Roman"/>
          <w:sz w:val="24"/>
          <w:szCs w:val="24"/>
        </w:rPr>
        <w:t>аркова и др.</w:t>
      </w:r>
    </w:p>
    <w:p w:rsidR="00E96472" w:rsidRPr="00691B5D" w:rsidRDefault="00E96472" w:rsidP="00E96472">
      <w:pPr>
        <w:pStyle w:val="a3"/>
        <w:rPr>
          <w:rFonts w:ascii="Times New Roman" w:hAnsi="Times New Roman" w:cs="Times New Roman"/>
          <w:sz w:val="24"/>
          <w:szCs w:val="24"/>
        </w:rPr>
      </w:pPr>
      <w:r w:rsidRPr="0095011E">
        <w:rPr>
          <w:rFonts w:ascii="Times New Roman" w:hAnsi="Times New Roman" w:cs="Times New Roman"/>
          <w:sz w:val="24"/>
          <w:szCs w:val="24"/>
        </w:rPr>
        <w:t>Карелия: учебник для учащихся  9-го класса общеобразовательных учреждений Республики Карелия /Т.И. Агар</w:t>
      </w:r>
      <w:r>
        <w:rPr>
          <w:rFonts w:ascii="Times New Roman" w:hAnsi="Times New Roman" w:cs="Times New Roman"/>
          <w:sz w:val="24"/>
          <w:szCs w:val="24"/>
        </w:rPr>
        <w:t>кова и др./</w:t>
      </w:r>
    </w:p>
    <w:p w:rsidR="00EF3225" w:rsidRDefault="00EF3225" w:rsidP="00EF3225">
      <w:pPr>
        <w:pStyle w:val="a3"/>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2A7181" w:rsidRDefault="002A7181" w:rsidP="00A54C60">
      <w:pPr>
        <w:pStyle w:val="a3"/>
        <w:rPr>
          <w:rFonts w:ascii="Times New Roman" w:hAnsi="Times New Roman" w:cs="Times New Roman"/>
          <w:sz w:val="24"/>
          <w:szCs w:val="24"/>
        </w:rPr>
      </w:pPr>
    </w:p>
    <w:p w:rsidR="002A7181" w:rsidRDefault="002A7181" w:rsidP="00BB5434">
      <w:pPr>
        <w:pStyle w:val="a3"/>
        <w:jc w:val="center"/>
        <w:rPr>
          <w:rFonts w:ascii="Times New Roman" w:hAnsi="Times New Roman" w:cs="Times New Roman"/>
          <w:sz w:val="24"/>
          <w:szCs w:val="24"/>
        </w:rPr>
      </w:pPr>
    </w:p>
    <w:p w:rsidR="00BB5434" w:rsidRPr="00AC38F8" w:rsidRDefault="00AC38F8" w:rsidP="00AC38F8">
      <w:pPr>
        <w:pStyle w:val="a3"/>
        <w:ind w:left="1080"/>
        <w:rPr>
          <w:rFonts w:ascii="Times New Roman" w:hAnsi="Times New Roman" w:cs="Times New Roman"/>
          <w:b/>
          <w:sz w:val="24"/>
          <w:szCs w:val="24"/>
        </w:rPr>
      </w:pPr>
      <w:r w:rsidRPr="00AC38F8">
        <w:rPr>
          <w:rFonts w:ascii="Times New Roman" w:hAnsi="Times New Roman" w:cs="Times New Roman"/>
          <w:b/>
          <w:sz w:val="24"/>
          <w:szCs w:val="24"/>
          <w:lang w:val="en-US"/>
        </w:rPr>
        <w:t>I</w:t>
      </w:r>
      <w:r w:rsidRPr="00AC38F8">
        <w:rPr>
          <w:rFonts w:ascii="Times New Roman" w:hAnsi="Times New Roman" w:cs="Times New Roman"/>
          <w:b/>
          <w:sz w:val="24"/>
          <w:szCs w:val="24"/>
        </w:rPr>
        <w:t xml:space="preserve">.ПЛАНИРУЕМЫЕ </w:t>
      </w:r>
      <w:r w:rsidR="00BB5434" w:rsidRPr="00AC38F8">
        <w:rPr>
          <w:rFonts w:ascii="Times New Roman" w:hAnsi="Times New Roman" w:cs="Times New Roman"/>
          <w:b/>
          <w:sz w:val="24"/>
          <w:szCs w:val="24"/>
        </w:rPr>
        <w:t>РЕЗУЛЬТАТЫ ОСВОЕНИЯ УЧЕБНОГО ПРЕДМЕТА</w:t>
      </w:r>
    </w:p>
    <w:p w:rsidR="004B1015"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Раздел «Обществознание» </w:t>
      </w:r>
    </w:p>
    <w:p w:rsidR="004B1015"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В результате освоения раздела выпускник  научится: </w:t>
      </w:r>
    </w:p>
    <w:p w:rsidR="004B1015" w:rsidRPr="0095011E"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характеризовать основы конституционного строя Республики Карелия; систему органов власти и управления, общественные организации и молодежное движение в республике,  роль и место Карелии в общероссийской системе разделения труда и социальной стратификации; характер и сущность интеграционных процессов происходящих на Северо-западе России и Севере Европы, их влияние на Карелию; объяснять причины региональной специфики и характерных особенностей социально-экономической и социально-политической системы Республики Карелия; оценивать вклад Карелии в становление новой российской общественной системы; решать в рамках изученного материала познавательные и практические задачи,  отражающие типичные ситуации в общественной жизни Карелии. В результате освоения раздела выпускник  получит возможность научиться: ориентироваться в актуальных событиях и процессах, происходящих в Республике Карелия  и северо-западном регионе Российской Федерации; устанавливать доброжелательных и толерантных отношений с нациями и народами, населяющими Карелию; использовать приобретенные знания и умения в практической деятельности и повседневной жизни для  созидательного участия в общественной жизни Карелии,  реализации и защиты своих прав.  </w:t>
      </w:r>
    </w:p>
    <w:p w:rsidR="004B1015"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Раздел «География» </w:t>
      </w:r>
    </w:p>
    <w:p w:rsidR="004B1015"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В результате освоения раздела выпускник  научится:  </w:t>
      </w:r>
    </w:p>
    <w:p w:rsidR="004B1015" w:rsidRPr="0095011E"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характеризовать местные географические термины; географические явления и процессы в природных комплексах Карелии, взаимосвязь  между ними, их изменение в результате деятельности человека;  </w:t>
      </w:r>
    </w:p>
    <w:p w:rsidR="004B1015" w:rsidRPr="0095011E"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описывать проявление географической зональности и поясности в Карелии; специфику географического положения и административно-территориального устройства Республики Карелия как субъекта Российской Федерации; особенности природы, населения, основных отраслей хозяйства, природно-хозяйственных зон и районов Карелии; выделять существенные признаки местных географических объектов и явлений; объяснять природные и антропогенные причины возникновения геоэкологических проблем на локальном и региональном уровнях;  находить в разных источниках и анализировать информацию, необходимую для изучения местных географических объектов и явлений, их обеспеченности природными и человеческими ресурсами, хозяйственного потенциала, экологических проблем;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Карелии; составлять краткую характеристику разных географических  объектов Карелии на основе разнообразных источников географической информации и форм ее представления; определять на местности, плане и карте расстояния, направления, высоты точек; географические координаты и местоположение географических объектов; применять приборы и инструменты для определения количественных и качественных характеристик компонентов природы Карелии; представлять результаты измерений в разной форме. В результате освоения раздела выпускник  получит возможность научиться: ориентироваться на местности своего края;  проводить наблюдения за отдельными географическими объектами, процессами и явлениями, их изменениями в результате природных и антропогенных воздействий; оценивать их последствия; наблюдать за погодой, состоянием воздуха, воды и почвы в своей местности;   определять комфортных и дискомфортных параметров природных компонентов своей местности с помощью приборов и инструментов; решать практические задачи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 проводить самостоятельный поиск географической информации на местности из разных источников: картографических, статистических, геоинформационных.  </w:t>
      </w:r>
    </w:p>
    <w:p w:rsidR="004B1015"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Раздел «Биология» </w:t>
      </w:r>
    </w:p>
    <w:p w:rsidR="004B1015"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В результате освоения раздела выпускник  научится: </w:t>
      </w:r>
    </w:p>
    <w:p w:rsidR="004B1015" w:rsidRPr="0095011E"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lastRenderedPageBreak/>
        <w:t xml:space="preserve">описывать и характеризовать распространенные виды растений, животных и грибов своего региона; представителей животного и растительного мира, занесенных в Красную книгу Карелии; важнейшие охраняемые природные территории Карелии; факторы, угрожающие существованию природных экосистем региона; распространенные заболевания Карелии и своей местности, их возбудителей и переносчиков, способы заражения и меры профилактики данных заболеваний; определять меры, направленные на сохранение природных экосистем Карелии; способы повышения продуктивности агроэкосистем в условиях Карелии;  обосновывать (объяснять) роль природоохранных территорий Республики в сохранении биологического разнообразия; зависимость собственного здоровья от состояния окружающей среды; правила рационального природопользования в Республике; анализировать и оценивать экологические проблемы своего региона; влияние хозяйственной деятельности человека в Республике на экосистемы, агроэкосистемы; </w:t>
      </w:r>
    </w:p>
    <w:p w:rsidR="004B1015" w:rsidRPr="0095011E"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влияние собственных поступков по отношению к окружающей среде и живым организмам своей местности; факторы, влияющие на здоровье населения Карелии, уровень заболеваемости населения. проводить фенологические наблюдения в природе, экологические исследования по оценке состояния окружающей среды своей местности. В результате освоения раздела выпускник  получит во</w:t>
      </w:r>
      <w:r>
        <w:rPr>
          <w:rFonts w:ascii="Times New Roman" w:hAnsi="Times New Roman" w:cs="Times New Roman"/>
          <w:sz w:val="24"/>
          <w:szCs w:val="24"/>
        </w:rPr>
        <w:t xml:space="preserve">зможность научиться: </w:t>
      </w:r>
      <w:r w:rsidRPr="0095011E">
        <w:rPr>
          <w:rFonts w:ascii="Times New Roman" w:hAnsi="Times New Roman" w:cs="Times New Roman"/>
          <w:sz w:val="24"/>
          <w:szCs w:val="24"/>
        </w:rPr>
        <w:t xml:space="preserve">применять знания и умения в практической деятельности и повседневной жизни для активного участия в мероприятиях по охране окружающей среды в своей местности; соблюдать меры профилактики заболеваний человека, вызываемых растениями, животными, бактериями, грибами и вирусами региона; оказать первую помощь при отравлении ядовитыми грибами, растениями, укусах животных своей местности; организовывать свой труд и отдых с учетом продолжительности светового дня в Карелии, знаниями ценностей здорового образа жизни.   </w:t>
      </w:r>
    </w:p>
    <w:p w:rsidR="004B1015"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Раздел «История» </w:t>
      </w:r>
    </w:p>
    <w:p w:rsidR="004B1015"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В результате освоения раздела выпускник  научится: </w:t>
      </w:r>
    </w:p>
    <w:p w:rsidR="004B1015" w:rsidRPr="0095011E"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описывать и характеризовать основные этапы и ключевые события истории Карелии с древности до наших дней; выдающихся государственных, политических, общественных деятелей, полководцев, оказавших влияние на исторические  процессы в крае; важнейшие достижения культуры и системы ценностей, сформировавшиеся в ходе исторического развития; определять последовательность и длительность важнейших событий, процессов в истории края, выделять их периоды; определять синхронность событий и процессов региональной и российской истории; показывать на исторической карте границы расселения племен, места расположение археологических памятников, границы административных территорий, города, районы важнейших промыслов, развития ремесла и промышленности, торговые пути и ярмарки,  места расположения памятников культуры,  значительных исторических событий и военных сражений; давать описание исторических событий и памятников материальной и духовной культуры Карелии на основе текста и иллюстративного материала, фрагментов исторических источников, краеведческого материала; выявлять существенные черты,  общее и особенное в проявлении и последствиях наиболее важных исторических событий в истории России и истории Карелии;  объяснять свое отношение к наиболее значительным событиям  в истории Карелии,  историческим личностям, достижениям культуры. В результате освоения раздела выпускник  получит возможность научиться: определять  исторические причины и историческое значение событий прошлого  и явлений современной жизни Карелии; высказывать собственные суждения об историческом наследии народов Карелии;  использовать знания об историческом пути и традициях народов Карелии в общении с людьми другой культуры, национальной и религиозной принадлежности.  </w:t>
      </w:r>
    </w:p>
    <w:p w:rsidR="004B1015"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Раздел «Литература»</w:t>
      </w:r>
    </w:p>
    <w:p w:rsidR="004B1015"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 В результате освоения раздела выпускник  научится: </w:t>
      </w:r>
    </w:p>
    <w:p w:rsidR="004B1015" w:rsidRPr="0095011E"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характеризовать содержание изученных фольклорных и литературных произведений Карелии; участвовать в диалоге по прочитанным произведениям писателей и поэтов Карелии; </w:t>
      </w:r>
    </w:p>
    <w:p w:rsidR="004B1015" w:rsidRPr="0095011E"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 сопоставлять тематически близкие произведения русской литературы и литературы Карелии, произведения, раскрывающие сходные проблемы, а также произведения, близкие по жанру,  раскрывать в них национально обусловленные различия; В результате освоения раздела выпускник  получит возможность научиться: понимать  литературных художественных произведений писателей и поэтов Карелии, отражающих этнокультурные традиции; определять свой круг чтения и выражения оценки литературных произведений писателей и поэтов Карелии.  </w:t>
      </w:r>
    </w:p>
    <w:p w:rsidR="004B1015"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lastRenderedPageBreak/>
        <w:t xml:space="preserve">Раздел «Культура и искусство» </w:t>
      </w:r>
    </w:p>
    <w:p w:rsidR="004B1015" w:rsidRDefault="004B1015" w:rsidP="004B1015">
      <w:pPr>
        <w:pStyle w:val="a3"/>
        <w:rPr>
          <w:rFonts w:ascii="Times New Roman" w:hAnsi="Times New Roman" w:cs="Times New Roman"/>
          <w:sz w:val="24"/>
          <w:szCs w:val="24"/>
        </w:rPr>
      </w:pPr>
      <w:r w:rsidRPr="0095011E">
        <w:rPr>
          <w:rFonts w:ascii="Times New Roman" w:hAnsi="Times New Roman" w:cs="Times New Roman"/>
          <w:sz w:val="24"/>
          <w:szCs w:val="24"/>
        </w:rPr>
        <w:t xml:space="preserve">В результате освоения раздела выпускник  научится: </w:t>
      </w:r>
    </w:p>
    <w:p w:rsidR="002A7181" w:rsidRDefault="004B1015" w:rsidP="00AC38F8">
      <w:pPr>
        <w:pStyle w:val="a3"/>
        <w:rPr>
          <w:rFonts w:ascii="Times New Roman" w:hAnsi="Times New Roman" w:cs="Times New Roman"/>
          <w:sz w:val="24"/>
          <w:szCs w:val="24"/>
        </w:rPr>
      </w:pPr>
      <w:r w:rsidRPr="0095011E">
        <w:rPr>
          <w:rFonts w:ascii="Times New Roman" w:hAnsi="Times New Roman" w:cs="Times New Roman"/>
          <w:sz w:val="24"/>
          <w:szCs w:val="24"/>
        </w:rPr>
        <w:t>описывать и характеризовать традиционные виды декоративно-прикладного творчества и народных промыслов Карелии,  произведения музыкального и изобразительного искусства,  учреждения и памятники культуры Карелии; понимать и осознавать  значение искусства и творчества деятелей культуры Карелии  в личной и культурной самоиден</w:t>
      </w:r>
      <w:r>
        <w:rPr>
          <w:rFonts w:ascii="Times New Roman" w:hAnsi="Times New Roman" w:cs="Times New Roman"/>
          <w:sz w:val="24"/>
          <w:szCs w:val="24"/>
        </w:rPr>
        <w:t xml:space="preserve">тификации личности; </w:t>
      </w:r>
      <w:r w:rsidRPr="0095011E">
        <w:rPr>
          <w:rFonts w:ascii="Times New Roman" w:hAnsi="Times New Roman" w:cs="Times New Roman"/>
          <w:sz w:val="24"/>
          <w:szCs w:val="24"/>
        </w:rPr>
        <w:t>ориентироваться в системе нравственных ценностей, представленных в произведениях</w:t>
      </w:r>
      <w:r>
        <w:rPr>
          <w:rFonts w:ascii="Times New Roman" w:hAnsi="Times New Roman" w:cs="Times New Roman"/>
          <w:sz w:val="24"/>
          <w:szCs w:val="24"/>
        </w:rPr>
        <w:t xml:space="preserve"> искусства Карелии; </w:t>
      </w:r>
      <w:r w:rsidRPr="0095011E">
        <w:rPr>
          <w:rFonts w:ascii="Times New Roman" w:hAnsi="Times New Roman" w:cs="Times New Roman"/>
          <w:sz w:val="24"/>
          <w:szCs w:val="24"/>
        </w:rPr>
        <w:t>оценивать вклад культурных достижений Карелии в российскую и мировую культуру. В результате освоения раздела выпускник  получит возможность научиться: развивать  эстетический вкус, художественное мышление, индивидуальные творческие способности, интерес к различным видам  творческой деятельности; формировать  интерес  и уважительное отношение к культурному наследию и ценностям народов России, Карелии; содействовать   сохранению памятников культуры, произведений искусства,  культурных традици</w:t>
      </w:r>
      <w:r>
        <w:rPr>
          <w:rFonts w:ascii="Times New Roman" w:hAnsi="Times New Roman" w:cs="Times New Roman"/>
          <w:sz w:val="24"/>
          <w:szCs w:val="24"/>
        </w:rPr>
        <w:t xml:space="preserve">й  Карелии  и способствовать  </w:t>
      </w:r>
      <w:r w:rsidRPr="0095011E">
        <w:rPr>
          <w:rFonts w:ascii="Times New Roman" w:hAnsi="Times New Roman" w:cs="Times New Roman"/>
          <w:sz w:val="24"/>
          <w:szCs w:val="24"/>
        </w:rPr>
        <w:t>их приумножению</w:t>
      </w:r>
      <w:r w:rsidR="00AC38F8">
        <w:rPr>
          <w:rFonts w:ascii="Times New Roman" w:hAnsi="Times New Roman" w:cs="Times New Roman"/>
          <w:sz w:val="24"/>
          <w:szCs w:val="24"/>
        </w:rPr>
        <w:t>.</w:t>
      </w:r>
    </w:p>
    <w:p w:rsidR="002A7181" w:rsidRDefault="002A7181" w:rsidP="00BB5434">
      <w:pPr>
        <w:pStyle w:val="a3"/>
        <w:jc w:val="center"/>
        <w:rPr>
          <w:rFonts w:ascii="Times New Roman" w:hAnsi="Times New Roman" w:cs="Times New Roman"/>
          <w:sz w:val="24"/>
          <w:szCs w:val="24"/>
        </w:rPr>
      </w:pPr>
    </w:p>
    <w:p w:rsidR="00BB5434" w:rsidRPr="00AC38F8" w:rsidRDefault="00AC38F8" w:rsidP="00BB5434">
      <w:pPr>
        <w:pStyle w:val="a3"/>
        <w:jc w:val="center"/>
        <w:rPr>
          <w:rFonts w:ascii="Times New Roman" w:hAnsi="Times New Roman" w:cs="Times New Roman"/>
          <w:b/>
          <w:sz w:val="24"/>
          <w:szCs w:val="24"/>
        </w:rPr>
      </w:pPr>
      <w:r w:rsidRPr="00AC38F8">
        <w:rPr>
          <w:rFonts w:ascii="Times New Roman" w:hAnsi="Times New Roman" w:cs="Times New Roman"/>
          <w:b/>
          <w:sz w:val="24"/>
          <w:szCs w:val="24"/>
          <w:lang w:val="en-US"/>
        </w:rPr>
        <w:t>II</w:t>
      </w:r>
      <w:r w:rsidRPr="00AC38F8">
        <w:rPr>
          <w:rFonts w:ascii="Times New Roman" w:hAnsi="Times New Roman" w:cs="Times New Roman"/>
          <w:b/>
          <w:sz w:val="24"/>
          <w:szCs w:val="24"/>
        </w:rPr>
        <w:t>.</w:t>
      </w:r>
      <w:r w:rsidR="00BB5434" w:rsidRPr="00AC38F8">
        <w:rPr>
          <w:rFonts w:ascii="Times New Roman" w:hAnsi="Times New Roman" w:cs="Times New Roman"/>
          <w:b/>
          <w:sz w:val="24"/>
          <w:szCs w:val="24"/>
        </w:rPr>
        <w:t>СОДЕРЖАНИЕ УЧЕБНОГО ПРЕДМЕТА</w:t>
      </w:r>
    </w:p>
    <w:p w:rsidR="005C59B1" w:rsidRPr="005C59B1" w:rsidRDefault="005C59B1" w:rsidP="005C59B1">
      <w:pPr>
        <w:pStyle w:val="a3"/>
        <w:rPr>
          <w:rFonts w:ascii="Times New Roman" w:hAnsi="Times New Roman" w:cs="Times New Roman"/>
          <w:sz w:val="24"/>
          <w:szCs w:val="24"/>
        </w:rPr>
      </w:pPr>
    </w:p>
    <w:p w:rsidR="005C59B1" w:rsidRPr="00EF3225" w:rsidRDefault="005C59B1" w:rsidP="005C59B1">
      <w:pPr>
        <w:pStyle w:val="a3"/>
        <w:rPr>
          <w:rFonts w:ascii="Times New Roman" w:hAnsi="Times New Roman" w:cs="Times New Roman"/>
          <w:sz w:val="24"/>
          <w:szCs w:val="24"/>
        </w:rPr>
      </w:pPr>
      <w:r>
        <w:rPr>
          <w:rFonts w:ascii="Times New Roman" w:hAnsi="Times New Roman" w:cs="Times New Roman"/>
          <w:sz w:val="24"/>
          <w:szCs w:val="24"/>
        </w:rPr>
        <w:t xml:space="preserve">Программа учебного предмета "Моя Карелия" на уровне основного общего образования предусматривает </w:t>
      </w:r>
      <w:r w:rsidRPr="00EF3225">
        <w:rPr>
          <w:rFonts w:ascii="Times New Roman" w:hAnsi="Times New Roman" w:cs="Times New Roman"/>
          <w:sz w:val="24"/>
          <w:szCs w:val="24"/>
        </w:rPr>
        <w:t xml:space="preserve">изучение в 5 классе раздела «Моя Карелия. Путешествие по родному краю».   Содержание данного раздела представлено   в  рассказах о природных, исторических и культурных достопримечательностях Карелии в  форме заочного путешествия. В основе   изложения  о географическом своеобразии  и культурно – исторических  особенностях   районов   Карелии  использован интегрированный подход.  </w:t>
      </w:r>
    </w:p>
    <w:p w:rsidR="005C59B1" w:rsidRDefault="005C59B1" w:rsidP="005C59B1">
      <w:pPr>
        <w:pStyle w:val="a3"/>
        <w:rPr>
          <w:rFonts w:ascii="Times New Roman" w:hAnsi="Times New Roman" w:cs="Times New Roman"/>
          <w:sz w:val="24"/>
          <w:szCs w:val="24"/>
        </w:rPr>
      </w:pPr>
      <w:r w:rsidRPr="00EF3225">
        <w:rPr>
          <w:rFonts w:ascii="Times New Roman" w:hAnsi="Times New Roman" w:cs="Times New Roman"/>
          <w:sz w:val="24"/>
          <w:szCs w:val="24"/>
        </w:rPr>
        <w:t xml:space="preserve">Содержание учебного материала в 6-9 классах структурируется по содержательным линиям,  соответствующим содержанию  учебных предметов обязательной части основной образовательной программы: обществознание, география, биология,  история, литература, искусство.  Практико-ориентированная направленность учебного предмета  предполагает активизацию  познавательной  </w:t>
      </w:r>
      <w:r>
        <w:rPr>
          <w:rFonts w:ascii="Times New Roman" w:hAnsi="Times New Roman" w:cs="Times New Roman"/>
          <w:sz w:val="24"/>
          <w:szCs w:val="24"/>
        </w:rPr>
        <w:t xml:space="preserve">деятельности через организацию </w:t>
      </w:r>
      <w:r w:rsidRPr="00EF3225">
        <w:rPr>
          <w:rFonts w:ascii="Times New Roman" w:hAnsi="Times New Roman" w:cs="Times New Roman"/>
          <w:sz w:val="24"/>
          <w:szCs w:val="24"/>
        </w:rPr>
        <w:t>исследовательской и проектной деятельности обучающихся.</w:t>
      </w:r>
      <w:r>
        <w:rPr>
          <w:rFonts w:ascii="Times New Roman" w:hAnsi="Times New Roman" w:cs="Times New Roman"/>
          <w:sz w:val="24"/>
          <w:szCs w:val="24"/>
        </w:rPr>
        <w:t xml:space="preserve"> Особое внимание уделяется</w:t>
      </w:r>
      <w:r w:rsidRPr="00EF3225">
        <w:rPr>
          <w:rFonts w:ascii="Times New Roman" w:hAnsi="Times New Roman" w:cs="Times New Roman"/>
          <w:sz w:val="24"/>
          <w:szCs w:val="24"/>
        </w:rPr>
        <w:t xml:space="preserve"> знакомству с различными способами исследования (наблюдение, изучение  различных  источников информации, использование Интернет-ресурсов).</w:t>
      </w:r>
    </w:p>
    <w:p w:rsidR="005C59B1" w:rsidRDefault="005C59B1" w:rsidP="005C59B1">
      <w:pPr>
        <w:pStyle w:val="a3"/>
        <w:rPr>
          <w:rFonts w:ascii="Times New Roman" w:hAnsi="Times New Roman" w:cs="Times New Roman"/>
          <w:sz w:val="24"/>
          <w:szCs w:val="24"/>
        </w:rPr>
      </w:pPr>
      <w:r w:rsidRPr="00EF3225">
        <w:rPr>
          <w:rFonts w:ascii="Times New Roman" w:hAnsi="Times New Roman" w:cs="Times New Roman"/>
          <w:sz w:val="24"/>
          <w:szCs w:val="24"/>
        </w:rPr>
        <w:t>Для успешной реализации основных целей учеб</w:t>
      </w:r>
      <w:r>
        <w:rPr>
          <w:rFonts w:ascii="Times New Roman" w:hAnsi="Times New Roman" w:cs="Times New Roman"/>
          <w:sz w:val="24"/>
          <w:szCs w:val="24"/>
        </w:rPr>
        <w:t xml:space="preserve">ного предмета </w:t>
      </w:r>
      <w:r w:rsidRPr="00EF3225">
        <w:rPr>
          <w:rFonts w:ascii="Times New Roman" w:hAnsi="Times New Roman" w:cs="Times New Roman"/>
          <w:sz w:val="24"/>
          <w:szCs w:val="24"/>
        </w:rPr>
        <w:t xml:space="preserve">  час</w:t>
      </w:r>
      <w:r>
        <w:rPr>
          <w:rFonts w:ascii="Times New Roman" w:hAnsi="Times New Roman" w:cs="Times New Roman"/>
          <w:sz w:val="24"/>
          <w:szCs w:val="24"/>
        </w:rPr>
        <w:t>ть учебного времени используется</w:t>
      </w:r>
      <w:r w:rsidRPr="00EF3225">
        <w:rPr>
          <w:rFonts w:ascii="Times New Roman" w:hAnsi="Times New Roman" w:cs="Times New Roman"/>
          <w:sz w:val="24"/>
          <w:szCs w:val="24"/>
        </w:rPr>
        <w:t xml:space="preserve"> для учебных экскурсий, посещения краеведческих и художественных музеев, исследовательской и проектной деятельности.</w:t>
      </w:r>
    </w:p>
    <w:p w:rsidR="005C59B1" w:rsidRDefault="005C59B1" w:rsidP="005C59B1">
      <w:pPr>
        <w:pStyle w:val="a3"/>
        <w:rPr>
          <w:rFonts w:ascii="Times New Roman" w:hAnsi="Times New Roman" w:cs="Times New Roman"/>
          <w:sz w:val="24"/>
          <w:szCs w:val="24"/>
        </w:rPr>
      </w:pPr>
      <w:r w:rsidRPr="00EF3225">
        <w:rPr>
          <w:rFonts w:ascii="Times New Roman" w:hAnsi="Times New Roman" w:cs="Times New Roman"/>
          <w:sz w:val="24"/>
          <w:szCs w:val="24"/>
        </w:rPr>
        <w:t>Содержание учебных предметов «Край, в котором я живу» (начальное общее образование) и «Моя Карелия» (основное общее образование) структурируется  по разделам о природе, истории и культуре Карелии. Заложенные в начальном образовании основы представлений о родном крае, в дальнейшем расширяются и дополняются при изучении учебного предмета «Моя Карелия</w:t>
      </w:r>
    </w:p>
    <w:p w:rsidR="00BB5434" w:rsidRDefault="00BB5434" w:rsidP="00BB5434">
      <w:pPr>
        <w:pStyle w:val="a3"/>
        <w:rPr>
          <w:rFonts w:ascii="Times New Roman" w:hAnsi="Times New Roman" w:cs="Times New Roman"/>
          <w:sz w:val="24"/>
          <w:szCs w:val="24"/>
        </w:rPr>
      </w:pPr>
    </w:p>
    <w:p w:rsidR="00BB5434" w:rsidRDefault="00BB5434" w:rsidP="00BB5434">
      <w:pPr>
        <w:pStyle w:val="a3"/>
        <w:jc w:val="center"/>
        <w:rPr>
          <w:rFonts w:ascii="Times New Roman" w:hAnsi="Times New Roman" w:cs="Times New Roman"/>
          <w:sz w:val="24"/>
          <w:szCs w:val="24"/>
        </w:rPr>
      </w:pPr>
      <w:r>
        <w:rPr>
          <w:rFonts w:ascii="Times New Roman" w:hAnsi="Times New Roman" w:cs="Times New Roman"/>
          <w:sz w:val="24"/>
          <w:szCs w:val="24"/>
        </w:rPr>
        <w:t>5 КЛАСС</w:t>
      </w:r>
      <w:r w:rsidR="00DD1290">
        <w:rPr>
          <w:rFonts w:ascii="Times New Roman" w:hAnsi="Times New Roman" w:cs="Times New Roman"/>
          <w:sz w:val="24"/>
          <w:szCs w:val="24"/>
        </w:rPr>
        <w:t xml:space="preserve"> </w:t>
      </w:r>
    </w:p>
    <w:p w:rsidR="00BB5434" w:rsidRPr="00BB5434" w:rsidRDefault="00BB5434" w:rsidP="00BB5434">
      <w:pPr>
        <w:pStyle w:val="a3"/>
        <w:rPr>
          <w:rFonts w:ascii="Times New Roman" w:hAnsi="Times New Roman" w:cs="Times New Roman"/>
          <w:sz w:val="24"/>
          <w:szCs w:val="24"/>
        </w:rPr>
      </w:pPr>
    </w:p>
    <w:p w:rsidR="00BB5434" w:rsidRPr="00BB5434" w:rsidRDefault="00BB5434" w:rsidP="00BB5434">
      <w:pPr>
        <w:pStyle w:val="a3"/>
        <w:rPr>
          <w:rFonts w:ascii="Times New Roman" w:hAnsi="Times New Roman" w:cs="Times New Roman"/>
          <w:sz w:val="24"/>
          <w:szCs w:val="24"/>
        </w:rPr>
      </w:pPr>
      <w:r w:rsidRPr="00BB5434">
        <w:rPr>
          <w:rFonts w:ascii="Times New Roman" w:hAnsi="Times New Roman" w:cs="Times New Roman"/>
          <w:sz w:val="24"/>
          <w:szCs w:val="24"/>
        </w:rPr>
        <w:t>Введение</w:t>
      </w:r>
      <w:r w:rsidR="00DD1290">
        <w:rPr>
          <w:rFonts w:ascii="Times New Roman" w:hAnsi="Times New Roman" w:cs="Times New Roman"/>
          <w:sz w:val="24"/>
          <w:szCs w:val="24"/>
        </w:rPr>
        <w:t xml:space="preserve"> </w:t>
      </w:r>
      <w:r w:rsidRPr="00BB5434">
        <w:rPr>
          <w:rFonts w:ascii="Times New Roman" w:hAnsi="Times New Roman" w:cs="Times New Roman"/>
          <w:sz w:val="24"/>
          <w:szCs w:val="24"/>
        </w:rPr>
        <w:t xml:space="preserve">   </w:t>
      </w:r>
    </w:p>
    <w:p w:rsidR="00BB5434" w:rsidRPr="00BB5434" w:rsidRDefault="00BB5434" w:rsidP="00BB5434">
      <w:pPr>
        <w:pStyle w:val="a3"/>
        <w:rPr>
          <w:rFonts w:ascii="Times New Roman" w:hAnsi="Times New Roman" w:cs="Times New Roman"/>
          <w:sz w:val="24"/>
          <w:szCs w:val="24"/>
        </w:rPr>
      </w:pPr>
      <w:r w:rsidRPr="00BB5434">
        <w:rPr>
          <w:rFonts w:ascii="Times New Roman" w:hAnsi="Times New Roman" w:cs="Times New Roman"/>
          <w:sz w:val="24"/>
          <w:szCs w:val="24"/>
        </w:rPr>
        <w:t xml:space="preserve">Раздел I.   За лесами и озерами   </w:t>
      </w:r>
    </w:p>
    <w:p w:rsidR="00BB5434" w:rsidRPr="00BB5434" w:rsidRDefault="00BB5434" w:rsidP="00BB5434">
      <w:pPr>
        <w:pStyle w:val="a3"/>
        <w:rPr>
          <w:rFonts w:ascii="Times New Roman" w:hAnsi="Times New Roman" w:cs="Times New Roman"/>
          <w:sz w:val="24"/>
          <w:szCs w:val="24"/>
        </w:rPr>
      </w:pPr>
      <w:r w:rsidRPr="00BB5434">
        <w:rPr>
          <w:rFonts w:ascii="Times New Roman" w:hAnsi="Times New Roman" w:cs="Times New Roman"/>
          <w:sz w:val="24"/>
          <w:szCs w:val="24"/>
        </w:rPr>
        <w:t xml:space="preserve">Начало путешествия по Карелии. Обзорное знакомство с ландшафтом, географическими объектами, природными и историческими памятными местами. Районы и города Карелии. Соседи Республики.  Первые жители Карелии. Влияние ледника на ландшафт Карелии. Первичное заселение края. Археологические памятники. Образ жизни,  занятия населения края в середине первого тысячелетия. Места расположения поселений. Жилища и хозяйственные постройки. Виды хозяйственной деятельности населения. Отношения с государством. Город-крепость Олонец и его роль в истории Карелии. Месторасположение и внешний вид крепости. Население и его занятия. Природные достопримечательности. Олонец – «гусиная столица». Современный Олонец. Городские праздники.   </w:t>
      </w:r>
    </w:p>
    <w:p w:rsidR="00BB5434" w:rsidRPr="00BB5434" w:rsidRDefault="00BB5434" w:rsidP="00BB5434">
      <w:pPr>
        <w:pStyle w:val="a3"/>
        <w:rPr>
          <w:rFonts w:ascii="Times New Roman" w:hAnsi="Times New Roman" w:cs="Times New Roman"/>
          <w:sz w:val="24"/>
          <w:szCs w:val="24"/>
        </w:rPr>
      </w:pPr>
      <w:r w:rsidRPr="00BB5434">
        <w:rPr>
          <w:rFonts w:ascii="Times New Roman" w:hAnsi="Times New Roman" w:cs="Times New Roman"/>
          <w:sz w:val="24"/>
          <w:szCs w:val="24"/>
        </w:rPr>
        <w:t xml:space="preserve">Раздел II. Истории о Петрозаводске  </w:t>
      </w:r>
    </w:p>
    <w:p w:rsidR="00BB5434" w:rsidRPr="00BB5434" w:rsidRDefault="00BB5434" w:rsidP="00BB5434">
      <w:pPr>
        <w:pStyle w:val="a3"/>
        <w:rPr>
          <w:rFonts w:ascii="Times New Roman" w:hAnsi="Times New Roman" w:cs="Times New Roman"/>
          <w:sz w:val="24"/>
          <w:szCs w:val="24"/>
        </w:rPr>
      </w:pPr>
      <w:r w:rsidRPr="00BB5434">
        <w:rPr>
          <w:rFonts w:ascii="Times New Roman" w:hAnsi="Times New Roman" w:cs="Times New Roman"/>
          <w:sz w:val="24"/>
          <w:szCs w:val="24"/>
        </w:rPr>
        <w:t xml:space="preserve"> Рождение Петрозаводска. Петровский завод. Его место и роль в истории России и Карелии. А.Д. Меншиков. Строительство Александровского завода. В Генин. Улицы и районы Петрозаводска: прошлое и       настоящее.  Герб Петрозаводска.    Каменный бор под Петрозаводском. Каменный </w:t>
      </w:r>
      <w:r w:rsidRPr="00BB5434">
        <w:rPr>
          <w:rFonts w:ascii="Times New Roman" w:hAnsi="Times New Roman" w:cs="Times New Roman"/>
          <w:sz w:val="24"/>
          <w:szCs w:val="24"/>
        </w:rPr>
        <w:lastRenderedPageBreak/>
        <w:t xml:space="preserve">карьер, его месторасположение. Месторождение кварцитопесчанника. Использование кварцитопесчанника при строительстве города и Александровского завода. Современное состояние карьера.    </w:t>
      </w:r>
    </w:p>
    <w:p w:rsidR="00BB5434" w:rsidRPr="00BB5434" w:rsidRDefault="00BB5434" w:rsidP="00BB5434">
      <w:pPr>
        <w:pStyle w:val="a3"/>
        <w:rPr>
          <w:rFonts w:ascii="Times New Roman" w:hAnsi="Times New Roman" w:cs="Times New Roman"/>
          <w:sz w:val="24"/>
          <w:szCs w:val="24"/>
        </w:rPr>
      </w:pPr>
      <w:r w:rsidRPr="00BB5434">
        <w:rPr>
          <w:rFonts w:ascii="Times New Roman" w:hAnsi="Times New Roman" w:cs="Times New Roman"/>
          <w:sz w:val="24"/>
          <w:szCs w:val="24"/>
        </w:rPr>
        <w:t xml:space="preserve">Раздел III.  Пути-дороги карельского края   </w:t>
      </w:r>
    </w:p>
    <w:p w:rsidR="00BB5434" w:rsidRPr="00BB5434" w:rsidRDefault="00BB5434" w:rsidP="00BB5434">
      <w:pPr>
        <w:pStyle w:val="a3"/>
        <w:rPr>
          <w:rFonts w:ascii="Times New Roman" w:hAnsi="Times New Roman" w:cs="Times New Roman"/>
          <w:sz w:val="24"/>
          <w:szCs w:val="24"/>
        </w:rPr>
      </w:pPr>
      <w:r w:rsidRPr="00BB5434">
        <w:rPr>
          <w:rFonts w:ascii="Times New Roman" w:hAnsi="Times New Roman" w:cs="Times New Roman"/>
          <w:sz w:val="24"/>
          <w:szCs w:val="24"/>
        </w:rPr>
        <w:t xml:space="preserve">Районы, города, населенные пункты Карелии, их природные, культурные и исторические достопримечательности.   Вепсское село Шокша. Его географическое расположение. Занятия местного населения. Месторождение малинового кварцита. Добыча кварцита и его использование. Сортавала: город-парк. Месторасположение и объяснение названия города. Архитектурные особенности города. Природное и рукотворное своеобразие, городские парки: парк Ваккосалми, парк Таруниеми.   Валаамский архипелаг. Его географическое расположение. Остров Валаам. Объяснение его названия. Природные и рукотворные особенности ландшафта. Валаамский монастырь. Хозяйственная деятельность монахов. Роль монастыря в защите границ государства.   Петроглифы Онежского озера. Бесов нос. Животный мир в реальной природе и наскальных изображениях древних людей. Занятия местного населения. Рыболовство. Пудожские налимы. Выращивание и обработка льна. Стеклодувный промысел. Использование пудожского гранита.   Ведлозерский национальный парк. Его месторасположение. Природа. Растительный и животный мир. Развитие туризма. Правила поведения на охраняемых государством территориях.  Заонежье. Село Шуньга. Особенности месторасположения. Занятия населения. Шуньгская ярмарка. Черный минерал – шунгит. Современное использование шунгита. Устное народное творчество Заонежья. И.А. Федосова – сказительница.  Достопримечательности острова Кижи. Плотницкое мастерство жителей: строительство деревянных домов и церквей. Лодка-кижанка. Изделия кижских кузнецов и ювелиров. Родина русского былинного эпоса. Трофим Рябинин.  Город Кондопога,  его месторасположение и достопримечательности. Памятник деревянного зодчества – Успенская  церковь. Полезные ископаемые: Тивдийский мрамор и его использование. Кондопожская ГЭС. Природный памятник – водопад Кивач. Современный город Кондопога, его культурное и промышленное развитие.  Марциальные воды: первый русский курорт. Целебный источник и история его открытия. Поселение Дворцы. Создание первого российского курорта. Петр Первый во Дворцах. Марциальноводская церковь – Спасение апостола Петра. Современный санаторий «Марциальные воды».  Надвоицы и Сегежа. Месторасположение поселка Надвоицы и объяснение его названия. Воицкий рудник, его месторасположение и история. Месторождение меди. История открытия. Добыча меди и ее использование для изготовления медных денег. Находка золота. Его запасы, добыча, использование. Месторождение алюминия. Использование природных водных ресурсов для строительства гидроэлектростанций. Воицкий водопад «Царь». Надвоицкий алюминиевый комбинат. Город Сегежа. Сегежский бумажный комбинат и его продукция.  Поморье – морская Карелия. Поморы и их основные занятия. Поморские промыслы: рыболовство, охота на морского зверя, строительство морских судов.  Архипелаг Соловецких островов. Соловецкий монастырь. Хозяйственная деятельность монахов. Монастырь на защите границ государства. </w:t>
      </w:r>
    </w:p>
    <w:p w:rsidR="00BB5434" w:rsidRDefault="00BB5434" w:rsidP="00BB5434">
      <w:pPr>
        <w:pStyle w:val="a3"/>
        <w:rPr>
          <w:rFonts w:ascii="Times New Roman" w:hAnsi="Times New Roman" w:cs="Times New Roman"/>
          <w:sz w:val="24"/>
          <w:szCs w:val="24"/>
        </w:rPr>
      </w:pPr>
      <w:r w:rsidRPr="00BB5434">
        <w:rPr>
          <w:rFonts w:ascii="Times New Roman" w:hAnsi="Times New Roman" w:cs="Times New Roman"/>
          <w:sz w:val="24"/>
          <w:szCs w:val="24"/>
        </w:rPr>
        <w:t xml:space="preserve"> Город Кемь: месторасположение и его история.  Герб Кеми. Природные богатства. Солеварение. Добыча и использование жемчуга.   Лоухский район на карте Карелии. Природные богатства: слюда, беломорит. Чупинское месторождение слюды. Добыча слюды и ее использование в прошлом и настоящем. Национальный парк Паанаярви. Растительный и животный мир. Сказки края – М. Коргуев.   Калевала. Эпос «Калевала». Элиас Леннрот. Путешествие Э. Леннрота в карельские деревни. Стихи-руны и рунопевцы. Поселок Калевала и его достопримечательности.   Питкярантский район – приграничная территория. Месторасположение города Питкяранта. Природные богатства – олово, медь, гранит. Природные богатства и достопримечательности. Целлюлозный завод «Питкяранта».  Город Костомукша и его месторасположение. История возникновения города. Герб города. Месторождение магнитокварцита. Комбинат «Карельский окатыш» и его продукция. Социо-культурное своеобразие города.   Музеи Карелии. Национальный государственный музей Карелии, его коллекции и экспозиции. Районные краеведческие  и школьные музеи.</w:t>
      </w:r>
    </w:p>
    <w:p w:rsidR="009225F3" w:rsidRDefault="00DD1290" w:rsidP="00BB5434">
      <w:pPr>
        <w:pStyle w:val="a3"/>
        <w:rPr>
          <w:rFonts w:ascii="Times New Roman" w:hAnsi="Times New Roman" w:cs="Times New Roman"/>
          <w:sz w:val="24"/>
          <w:szCs w:val="24"/>
        </w:rPr>
      </w:pPr>
      <w:r>
        <w:rPr>
          <w:rFonts w:ascii="Times New Roman" w:hAnsi="Times New Roman" w:cs="Times New Roman"/>
          <w:sz w:val="24"/>
          <w:szCs w:val="24"/>
        </w:rPr>
        <w:t xml:space="preserve">Итоговое повторение </w:t>
      </w:r>
    </w:p>
    <w:p w:rsidR="009225F3" w:rsidRPr="00691B5D" w:rsidRDefault="009225F3" w:rsidP="00BB5434">
      <w:pPr>
        <w:pStyle w:val="a3"/>
        <w:rPr>
          <w:rFonts w:ascii="Times New Roman" w:hAnsi="Times New Roman" w:cs="Times New Roman"/>
          <w:sz w:val="24"/>
          <w:szCs w:val="24"/>
        </w:rPr>
      </w:pPr>
      <w:r>
        <w:rPr>
          <w:rFonts w:ascii="Times New Roman" w:hAnsi="Times New Roman" w:cs="Times New Roman"/>
          <w:sz w:val="24"/>
          <w:szCs w:val="24"/>
        </w:rPr>
        <w:t>Проекты "</w:t>
      </w:r>
      <w:r w:rsidR="00DD1290">
        <w:rPr>
          <w:rFonts w:ascii="Times New Roman" w:hAnsi="Times New Roman" w:cs="Times New Roman"/>
          <w:sz w:val="24"/>
          <w:szCs w:val="24"/>
        </w:rPr>
        <w:t xml:space="preserve">Мы путешествуем по Карелии" </w:t>
      </w:r>
    </w:p>
    <w:p w:rsidR="00394AC2" w:rsidRDefault="00394AC2" w:rsidP="00BB5434">
      <w:pPr>
        <w:pStyle w:val="a3"/>
        <w:jc w:val="center"/>
        <w:rPr>
          <w:rFonts w:ascii="Times New Roman" w:hAnsi="Times New Roman" w:cs="Times New Roman"/>
          <w:sz w:val="24"/>
          <w:szCs w:val="24"/>
        </w:rPr>
      </w:pPr>
    </w:p>
    <w:p w:rsidR="00BB5434" w:rsidRDefault="00BB5434" w:rsidP="00BB5434">
      <w:pPr>
        <w:pStyle w:val="a3"/>
        <w:jc w:val="center"/>
        <w:rPr>
          <w:rFonts w:ascii="Times New Roman" w:hAnsi="Times New Roman" w:cs="Times New Roman"/>
          <w:sz w:val="24"/>
          <w:szCs w:val="24"/>
        </w:rPr>
      </w:pPr>
      <w:r>
        <w:rPr>
          <w:rFonts w:ascii="Times New Roman" w:hAnsi="Times New Roman" w:cs="Times New Roman"/>
          <w:sz w:val="24"/>
          <w:szCs w:val="24"/>
        </w:rPr>
        <w:t>6 КЛАСС</w:t>
      </w:r>
      <w:r w:rsidR="00DD1290">
        <w:rPr>
          <w:rFonts w:ascii="Times New Roman" w:hAnsi="Times New Roman" w:cs="Times New Roman"/>
          <w:sz w:val="24"/>
          <w:szCs w:val="24"/>
        </w:rPr>
        <w:t xml:space="preserve"> </w:t>
      </w:r>
    </w:p>
    <w:p w:rsidR="009225F3" w:rsidRDefault="009225F3" w:rsidP="00BB5434">
      <w:pPr>
        <w:pStyle w:val="a3"/>
        <w:rPr>
          <w:rFonts w:ascii="Times New Roman" w:hAnsi="Times New Roman" w:cs="Times New Roman"/>
          <w:sz w:val="24"/>
          <w:szCs w:val="24"/>
        </w:rPr>
      </w:pPr>
      <w:r>
        <w:rPr>
          <w:rFonts w:ascii="Times New Roman" w:hAnsi="Times New Roman" w:cs="Times New Roman"/>
          <w:sz w:val="24"/>
          <w:szCs w:val="24"/>
        </w:rPr>
        <w:lastRenderedPageBreak/>
        <w:t>Введени</w:t>
      </w:r>
      <w:r w:rsidR="00DD1290">
        <w:rPr>
          <w:rFonts w:ascii="Times New Roman" w:hAnsi="Times New Roman" w:cs="Times New Roman"/>
          <w:sz w:val="24"/>
          <w:szCs w:val="24"/>
        </w:rPr>
        <w:t xml:space="preserve">е </w:t>
      </w:r>
    </w:p>
    <w:p w:rsidR="00BB5434" w:rsidRDefault="00BB5434" w:rsidP="00BB5434">
      <w:pPr>
        <w:pStyle w:val="a3"/>
        <w:rPr>
          <w:rFonts w:ascii="Times New Roman" w:hAnsi="Times New Roman" w:cs="Times New Roman"/>
          <w:sz w:val="24"/>
          <w:szCs w:val="24"/>
        </w:rPr>
      </w:pPr>
      <w:r>
        <w:rPr>
          <w:rFonts w:ascii="Times New Roman" w:hAnsi="Times New Roman" w:cs="Times New Roman"/>
          <w:sz w:val="24"/>
          <w:szCs w:val="24"/>
        </w:rPr>
        <w:t>Обществознание</w:t>
      </w:r>
      <w:r w:rsidR="00DD1290">
        <w:rPr>
          <w:rFonts w:ascii="Times New Roman" w:hAnsi="Times New Roman" w:cs="Times New Roman"/>
          <w:sz w:val="24"/>
          <w:szCs w:val="24"/>
        </w:rPr>
        <w:t xml:space="preserve"> </w:t>
      </w:r>
    </w:p>
    <w:p w:rsidR="00BB5434" w:rsidRDefault="00102534" w:rsidP="00BB5434">
      <w:pPr>
        <w:pStyle w:val="a3"/>
        <w:rPr>
          <w:rFonts w:ascii="Times New Roman" w:hAnsi="Times New Roman" w:cs="Times New Roman"/>
          <w:sz w:val="24"/>
          <w:szCs w:val="24"/>
        </w:rPr>
      </w:pPr>
      <w:r>
        <w:rPr>
          <w:rFonts w:ascii="Times New Roman" w:hAnsi="Times New Roman" w:cs="Times New Roman"/>
          <w:sz w:val="24"/>
          <w:szCs w:val="24"/>
        </w:rPr>
        <w:t>Общественно-политическое устройство РК. Государственная символика РК. Конституция РК - основной закон республики. Законодательная, исполнительная и судебная власть в республике. Население Карелии. Демографическая ситуация в Карелии. Этнический состав населения Карелии. Межнациональные отношения в Карелии. Административно-территориальное деление РК. Местное самоуправление. Участие граждан республики в политической жизни. Профессиональная занятость в республике.</w:t>
      </w:r>
    </w:p>
    <w:p w:rsidR="00102534" w:rsidRDefault="00102534" w:rsidP="00BB5434">
      <w:pPr>
        <w:pStyle w:val="a3"/>
        <w:rPr>
          <w:rFonts w:ascii="Times New Roman" w:hAnsi="Times New Roman" w:cs="Times New Roman"/>
          <w:sz w:val="24"/>
          <w:szCs w:val="24"/>
        </w:rPr>
      </w:pPr>
      <w:r>
        <w:rPr>
          <w:rFonts w:ascii="Times New Roman" w:hAnsi="Times New Roman" w:cs="Times New Roman"/>
          <w:sz w:val="24"/>
          <w:szCs w:val="24"/>
        </w:rPr>
        <w:t>География.</w:t>
      </w:r>
    </w:p>
    <w:p w:rsidR="00102534" w:rsidRDefault="00102534" w:rsidP="00BB5434">
      <w:pPr>
        <w:pStyle w:val="a3"/>
        <w:rPr>
          <w:rFonts w:ascii="Times New Roman" w:hAnsi="Times New Roman" w:cs="Times New Roman"/>
          <w:sz w:val="24"/>
          <w:szCs w:val="24"/>
        </w:rPr>
      </w:pPr>
      <w:r>
        <w:rPr>
          <w:rFonts w:ascii="Times New Roman" w:hAnsi="Times New Roman" w:cs="Times New Roman"/>
          <w:sz w:val="24"/>
          <w:szCs w:val="24"/>
        </w:rPr>
        <w:t xml:space="preserve">Географическое положение РК. </w:t>
      </w:r>
      <w:r w:rsidRPr="00102534">
        <w:rPr>
          <w:rFonts w:ascii="Times New Roman" w:hAnsi="Times New Roman" w:cs="Times New Roman"/>
          <w:sz w:val="24"/>
          <w:szCs w:val="24"/>
        </w:rPr>
        <w:t>Состав, строение и развитие земной коры и литосферы в пределах Карелии. Рельеф территории Карелии и дна Белого моря; их изменение под влиянием внутренних, внешних и техногенных процессов. Горные породы Карелии Полезные ископаемые Карелии, зависимость их размещения от строения земной коры и рельефа.</w:t>
      </w:r>
      <w:r>
        <w:rPr>
          <w:rFonts w:ascii="Times New Roman" w:hAnsi="Times New Roman" w:cs="Times New Roman"/>
          <w:sz w:val="24"/>
          <w:szCs w:val="24"/>
        </w:rPr>
        <w:t xml:space="preserve"> Климат Карелии. Времена года. </w:t>
      </w:r>
      <w:r w:rsidRPr="00102534">
        <w:rPr>
          <w:rFonts w:ascii="Times New Roman" w:hAnsi="Times New Roman" w:cs="Times New Roman"/>
          <w:sz w:val="24"/>
          <w:szCs w:val="24"/>
        </w:rPr>
        <w:t>Роль воды в природе и жизни местного населения. Соотношение территории и акватории в Карелии. Белое море как часть Мирового океана, его взаимодействие с атмосферой и сушей, строение рельефа дна; система течений, органический мир; освоение и хозяйственное использование человеком. Поверхностные и подземные воды Карелии. Водные ресурсы Карелии, их размещение и качество. Гидросферные природные памятники Карелии. Особенности атмосферной циркуляции над Карелией. Распределение тепла и влаги на поверхности Карелии. Погода и климат Карелии. Адаптация человека к климатическим условиям Карелии.</w:t>
      </w:r>
    </w:p>
    <w:p w:rsidR="00102534" w:rsidRDefault="00102534" w:rsidP="00BB5434">
      <w:pPr>
        <w:pStyle w:val="a3"/>
        <w:rPr>
          <w:rFonts w:ascii="Times New Roman" w:hAnsi="Times New Roman" w:cs="Times New Roman"/>
          <w:sz w:val="24"/>
          <w:szCs w:val="24"/>
        </w:rPr>
      </w:pPr>
      <w:r>
        <w:rPr>
          <w:rFonts w:ascii="Times New Roman" w:hAnsi="Times New Roman" w:cs="Times New Roman"/>
          <w:sz w:val="24"/>
          <w:szCs w:val="24"/>
        </w:rPr>
        <w:t>Биология.</w:t>
      </w:r>
      <w:r w:rsidR="00DD1290">
        <w:rPr>
          <w:rFonts w:ascii="Times New Roman" w:hAnsi="Times New Roman" w:cs="Times New Roman"/>
          <w:sz w:val="24"/>
          <w:szCs w:val="24"/>
        </w:rPr>
        <w:t xml:space="preserve"> </w:t>
      </w:r>
    </w:p>
    <w:p w:rsidR="00102534" w:rsidRDefault="00102534" w:rsidP="00BB5434">
      <w:pPr>
        <w:pStyle w:val="a3"/>
        <w:rPr>
          <w:rFonts w:ascii="Times New Roman" w:hAnsi="Times New Roman" w:cs="Times New Roman"/>
          <w:sz w:val="24"/>
          <w:szCs w:val="24"/>
        </w:rPr>
      </w:pPr>
      <w:r>
        <w:rPr>
          <w:rFonts w:ascii="Times New Roman" w:hAnsi="Times New Roman" w:cs="Times New Roman"/>
          <w:sz w:val="24"/>
          <w:szCs w:val="24"/>
        </w:rPr>
        <w:t>Факторы, которые влияют на особенности живой природы Карелии.</w:t>
      </w:r>
      <w:r w:rsidR="0085228A">
        <w:rPr>
          <w:rFonts w:ascii="Times New Roman" w:hAnsi="Times New Roman" w:cs="Times New Roman"/>
          <w:sz w:val="24"/>
          <w:szCs w:val="24"/>
        </w:rPr>
        <w:t xml:space="preserve"> Природные экологические системы. Антропогенное воздействие на природу. Универсальная ценность природы. Живые организмы в поселениях. В садах и парках Карелии.</w:t>
      </w:r>
    </w:p>
    <w:p w:rsidR="0085228A" w:rsidRDefault="0085228A" w:rsidP="00BB5434">
      <w:pPr>
        <w:pStyle w:val="a3"/>
        <w:rPr>
          <w:rFonts w:ascii="Times New Roman" w:hAnsi="Times New Roman" w:cs="Times New Roman"/>
          <w:sz w:val="24"/>
          <w:szCs w:val="24"/>
        </w:rPr>
      </w:pPr>
      <w:r>
        <w:rPr>
          <w:rFonts w:ascii="Times New Roman" w:hAnsi="Times New Roman" w:cs="Times New Roman"/>
          <w:sz w:val="24"/>
          <w:szCs w:val="24"/>
        </w:rPr>
        <w:t>История.</w:t>
      </w:r>
      <w:r w:rsidR="00DD1290">
        <w:rPr>
          <w:rFonts w:ascii="Times New Roman" w:hAnsi="Times New Roman" w:cs="Times New Roman"/>
          <w:sz w:val="24"/>
          <w:szCs w:val="24"/>
        </w:rPr>
        <w:t xml:space="preserve"> </w:t>
      </w:r>
    </w:p>
    <w:p w:rsidR="0085228A" w:rsidRPr="0085228A" w:rsidRDefault="0085228A" w:rsidP="0085228A">
      <w:pPr>
        <w:pStyle w:val="a3"/>
        <w:rPr>
          <w:rFonts w:ascii="Times New Roman" w:hAnsi="Times New Roman" w:cs="Times New Roman"/>
          <w:sz w:val="24"/>
          <w:szCs w:val="24"/>
        </w:rPr>
      </w:pPr>
      <w:r w:rsidRPr="0085228A">
        <w:rPr>
          <w:rFonts w:ascii="Times New Roman" w:hAnsi="Times New Roman" w:cs="Times New Roman"/>
          <w:sz w:val="24"/>
          <w:szCs w:val="24"/>
        </w:rPr>
        <w:t xml:space="preserve">Карелия в древности. Археологические памятники. Древнейшее население края. Занятия и образ жизни. Религиозные верования.       Карелия  в IX – начале XII вв. Славянская колонизация территории Карелии. Корела и весь. Хозяйственное освоение края. Вхождение  Карелии в состав древнерусских земель. Утверждение христианства.        Карелия в XII – середине XV вв. Особенности положения карелов в составе Великого Новгорода. Экономическое развитие, торговля. Боярское и монастырское землевладение. Борьба карелов и новгородцев против шведской агрессии.  </w:t>
      </w:r>
    </w:p>
    <w:p w:rsidR="0085228A" w:rsidRDefault="0085228A" w:rsidP="0085228A">
      <w:pPr>
        <w:pStyle w:val="a3"/>
        <w:rPr>
          <w:rFonts w:ascii="Times New Roman" w:hAnsi="Times New Roman" w:cs="Times New Roman"/>
          <w:sz w:val="24"/>
          <w:szCs w:val="24"/>
        </w:rPr>
      </w:pPr>
      <w:r w:rsidRPr="0085228A">
        <w:rPr>
          <w:rFonts w:ascii="Times New Roman" w:hAnsi="Times New Roman" w:cs="Times New Roman"/>
          <w:sz w:val="24"/>
          <w:szCs w:val="24"/>
        </w:rPr>
        <w:t xml:space="preserve">       Карелия</w:t>
      </w:r>
      <w:r>
        <w:rPr>
          <w:rFonts w:ascii="Times New Roman" w:hAnsi="Times New Roman" w:cs="Times New Roman"/>
          <w:sz w:val="24"/>
          <w:szCs w:val="24"/>
        </w:rPr>
        <w:t xml:space="preserve"> во второй половине XV – X</w:t>
      </w:r>
      <w:r>
        <w:rPr>
          <w:rFonts w:ascii="Times New Roman" w:hAnsi="Times New Roman" w:cs="Times New Roman"/>
          <w:sz w:val="24"/>
          <w:szCs w:val="24"/>
          <w:lang w:val="en-US"/>
        </w:rPr>
        <w:t>VI</w:t>
      </w:r>
      <w:r>
        <w:rPr>
          <w:rFonts w:ascii="Times New Roman" w:hAnsi="Times New Roman" w:cs="Times New Roman"/>
          <w:sz w:val="24"/>
          <w:szCs w:val="24"/>
        </w:rPr>
        <w:t>в</w:t>
      </w:r>
      <w:r w:rsidRPr="0085228A">
        <w:rPr>
          <w:rFonts w:ascii="Times New Roman" w:hAnsi="Times New Roman" w:cs="Times New Roman"/>
          <w:sz w:val="24"/>
          <w:szCs w:val="24"/>
        </w:rPr>
        <w:t xml:space="preserve">. Включение Карелии в </w:t>
      </w:r>
      <w:r>
        <w:rPr>
          <w:rFonts w:ascii="Times New Roman" w:hAnsi="Times New Roman" w:cs="Times New Roman"/>
          <w:sz w:val="24"/>
          <w:szCs w:val="24"/>
        </w:rPr>
        <w:t xml:space="preserve">состав Московского государства </w:t>
      </w:r>
      <w:r w:rsidRPr="0085228A">
        <w:rPr>
          <w:rFonts w:ascii="Times New Roman" w:hAnsi="Times New Roman" w:cs="Times New Roman"/>
          <w:sz w:val="24"/>
          <w:szCs w:val="24"/>
        </w:rPr>
        <w:t>Корельский уезд.  Город  Корела. Сельское хозяйство и промыслы: солеварение, железоделательный промысел.  Развитие ремесла. Крестьянское предпринимательство.  Развитие торговли: предметы купли-продажи, торговые пути.  Повенецкий рядок. Шведская агрессия в Карелии в конце XVI века. Оборона  Корелы.  Корельский уезд в составе Швеции: хозяйственные и политические последствия.</w:t>
      </w:r>
      <w:r>
        <w:rPr>
          <w:rFonts w:ascii="Times New Roman" w:hAnsi="Times New Roman" w:cs="Times New Roman"/>
          <w:sz w:val="24"/>
          <w:szCs w:val="24"/>
        </w:rPr>
        <w:t xml:space="preserve"> Культура Древней Карелии.</w:t>
      </w:r>
    </w:p>
    <w:p w:rsidR="0085228A" w:rsidRDefault="0085228A" w:rsidP="0085228A">
      <w:pPr>
        <w:pStyle w:val="a3"/>
        <w:rPr>
          <w:rFonts w:ascii="Times New Roman" w:hAnsi="Times New Roman" w:cs="Times New Roman"/>
          <w:sz w:val="24"/>
          <w:szCs w:val="24"/>
        </w:rPr>
      </w:pPr>
      <w:r>
        <w:rPr>
          <w:rFonts w:ascii="Times New Roman" w:hAnsi="Times New Roman" w:cs="Times New Roman"/>
          <w:sz w:val="24"/>
          <w:szCs w:val="24"/>
        </w:rPr>
        <w:t>Литература.</w:t>
      </w:r>
    </w:p>
    <w:p w:rsidR="0085228A" w:rsidRDefault="0085228A" w:rsidP="0085228A">
      <w:pPr>
        <w:pStyle w:val="a3"/>
        <w:rPr>
          <w:rFonts w:ascii="Times New Roman" w:hAnsi="Times New Roman" w:cs="Times New Roman"/>
          <w:sz w:val="24"/>
          <w:szCs w:val="24"/>
        </w:rPr>
      </w:pPr>
      <w:r>
        <w:rPr>
          <w:rFonts w:ascii="Times New Roman" w:hAnsi="Times New Roman" w:cs="Times New Roman"/>
          <w:sz w:val="24"/>
          <w:szCs w:val="24"/>
        </w:rPr>
        <w:t xml:space="preserve">Фольклор Карелии. Руны. Элиас Леннрот "Калевала". Ф. Глинка. Былины. Сказки. Из древнерусской литературы. Литература Карелии </w:t>
      </w:r>
      <w:r>
        <w:rPr>
          <w:rFonts w:ascii="Times New Roman" w:hAnsi="Times New Roman" w:cs="Times New Roman"/>
          <w:sz w:val="24"/>
          <w:szCs w:val="24"/>
          <w:lang w:val="en-US"/>
        </w:rPr>
        <w:t>XX</w:t>
      </w:r>
      <w:r>
        <w:rPr>
          <w:rFonts w:ascii="Times New Roman" w:hAnsi="Times New Roman" w:cs="Times New Roman"/>
          <w:sz w:val="24"/>
          <w:szCs w:val="24"/>
        </w:rPr>
        <w:t>века: В. Соловьев, В.Сергин, К. Паустовский.</w:t>
      </w:r>
    </w:p>
    <w:p w:rsidR="0085228A" w:rsidRDefault="0085228A" w:rsidP="0085228A">
      <w:pPr>
        <w:pStyle w:val="a3"/>
        <w:rPr>
          <w:rFonts w:ascii="Times New Roman" w:hAnsi="Times New Roman" w:cs="Times New Roman"/>
          <w:sz w:val="24"/>
          <w:szCs w:val="24"/>
        </w:rPr>
      </w:pPr>
      <w:r>
        <w:rPr>
          <w:rFonts w:ascii="Times New Roman" w:hAnsi="Times New Roman" w:cs="Times New Roman"/>
          <w:sz w:val="24"/>
          <w:szCs w:val="24"/>
        </w:rPr>
        <w:t>Искусство</w:t>
      </w:r>
      <w:r w:rsidR="00DD1290">
        <w:rPr>
          <w:rFonts w:ascii="Times New Roman" w:hAnsi="Times New Roman" w:cs="Times New Roman"/>
          <w:sz w:val="24"/>
          <w:szCs w:val="24"/>
        </w:rPr>
        <w:t xml:space="preserve"> </w:t>
      </w:r>
    </w:p>
    <w:p w:rsidR="0085228A" w:rsidRDefault="0085228A" w:rsidP="0085228A">
      <w:pPr>
        <w:pStyle w:val="a3"/>
        <w:rPr>
          <w:rFonts w:ascii="Times New Roman" w:hAnsi="Times New Roman" w:cs="Times New Roman"/>
          <w:sz w:val="24"/>
          <w:szCs w:val="24"/>
        </w:rPr>
      </w:pPr>
      <w:r>
        <w:rPr>
          <w:rFonts w:ascii="Times New Roman" w:hAnsi="Times New Roman" w:cs="Times New Roman"/>
          <w:sz w:val="24"/>
          <w:szCs w:val="24"/>
        </w:rPr>
        <w:t xml:space="preserve">Зодчество. Монастыри в Карелии. Крепости-остроги. </w:t>
      </w:r>
      <w:r w:rsidR="001A0517">
        <w:rPr>
          <w:rFonts w:ascii="Times New Roman" w:hAnsi="Times New Roman" w:cs="Times New Roman"/>
          <w:sz w:val="24"/>
          <w:szCs w:val="24"/>
        </w:rPr>
        <w:t xml:space="preserve">Дома крестьян. Деревянные церкви </w:t>
      </w:r>
      <w:r w:rsidR="001A0517">
        <w:rPr>
          <w:rFonts w:ascii="Times New Roman" w:hAnsi="Times New Roman" w:cs="Times New Roman"/>
          <w:sz w:val="24"/>
          <w:szCs w:val="24"/>
          <w:lang w:val="en-US"/>
        </w:rPr>
        <w:t>XIV</w:t>
      </w:r>
      <w:r w:rsidR="001A0517" w:rsidRPr="001A0517">
        <w:rPr>
          <w:rFonts w:ascii="Times New Roman" w:hAnsi="Times New Roman" w:cs="Times New Roman"/>
          <w:sz w:val="24"/>
          <w:szCs w:val="24"/>
        </w:rPr>
        <w:t>-</w:t>
      </w:r>
      <w:r w:rsidR="001A0517">
        <w:rPr>
          <w:rFonts w:ascii="Times New Roman" w:hAnsi="Times New Roman" w:cs="Times New Roman"/>
          <w:sz w:val="24"/>
          <w:szCs w:val="24"/>
          <w:lang w:val="en-US"/>
        </w:rPr>
        <w:t>XVII</w:t>
      </w:r>
      <w:r w:rsidR="001A0517">
        <w:rPr>
          <w:rFonts w:ascii="Times New Roman" w:hAnsi="Times New Roman" w:cs="Times New Roman"/>
          <w:sz w:val="24"/>
          <w:szCs w:val="24"/>
        </w:rPr>
        <w:t>вв. Иконопись. Прикладное искусство.</w:t>
      </w:r>
    </w:p>
    <w:p w:rsidR="009225F3" w:rsidRDefault="00DD1290" w:rsidP="0085228A">
      <w:pPr>
        <w:pStyle w:val="a3"/>
        <w:rPr>
          <w:rFonts w:ascii="Times New Roman" w:hAnsi="Times New Roman" w:cs="Times New Roman"/>
          <w:sz w:val="24"/>
          <w:szCs w:val="24"/>
        </w:rPr>
      </w:pPr>
      <w:r>
        <w:rPr>
          <w:rFonts w:ascii="Times New Roman" w:hAnsi="Times New Roman" w:cs="Times New Roman"/>
          <w:sz w:val="24"/>
          <w:szCs w:val="24"/>
        </w:rPr>
        <w:t xml:space="preserve">Итоговое повторение </w:t>
      </w:r>
    </w:p>
    <w:p w:rsidR="001A0517" w:rsidRDefault="001A0517" w:rsidP="0085228A">
      <w:pPr>
        <w:pStyle w:val="a3"/>
        <w:rPr>
          <w:rFonts w:ascii="Times New Roman" w:hAnsi="Times New Roman" w:cs="Times New Roman"/>
          <w:sz w:val="24"/>
          <w:szCs w:val="24"/>
        </w:rPr>
      </w:pPr>
    </w:p>
    <w:p w:rsidR="001A0517" w:rsidRDefault="001A0517" w:rsidP="001A0517">
      <w:pPr>
        <w:pStyle w:val="a3"/>
        <w:jc w:val="center"/>
        <w:rPr>
          <w:rFonts w:ascii="Times New Roman" w:hAnsi="Times New Roman" w:cs="Times New Roman"/>
          <w:sz w:val="24"/>
          <w:szCs w:val="24"/>
        </w:rPr>
      </w:pPr>
      <w:r>
        <w:rPr>
          <w:rFonts w:ascii="Times New Roman" w:hAnsi="Times New Roman" w:cs="Times New Roman"/>
          <w:sz w:val="24"/>
          <w:szCs w:val="24"/>
        </w:rPr>
        <w:t>7 КЛАСС</w:t>
      </w:r>
      <w:r w:rsidR="00DD1290">
        <w:rPr>
          <w:rFonts w:ascii="Times New Roman" w:hAnsi="Times New Roman" w:cs="Times New Roman"/>
          <w:sz w:val="24"/>
          <w:szCs w:val="24"/>
        </w:rPr>
        <w:t xml:space="preserve"> </w:t>
      </w:r>
    </w:p>
    <w:p w:rsidR="00331915" w:rsidRDefault="00331915" w:rsidP="00331915">
      <w:pPr>
        <w:pStyle w:val="a3"/>
        <w:rPr>
          <w:rFonts w:ascii="Times New Roman" w:hAnsi="Times New Roman" w:cs="Times New Roman"/>
          <w:sz w:val="24"/>
          <w:szCs w:val="24"/>
        </w:rPr>
      </w:pPr>
      <w:r>
        <w:rPr>
          <w:rFonts w:ascii="Times New Roman" w:hAnsi="Times New Roman" w:cs="Times New Roman"/>
          <w:sz w:val="24"/>
          <w:szCs w:val="24"/>
        </w:rPr>
        <w:t xml:space="preserve">Введение </w:t>
      </w:r>
    </w:p>
    <w:p w:rsidR="001A0517" w:rsidRDefault="00FD208E" w:rsidP="001A0517">
      <w:pPr>
        <w:pStyle w:val="a3"/>
        <w:rPr>
          <w:rFonts w:ascii="Times New Roman" w:hAnsi="Times New Roman" w:cs="Times New Roman"/>
          <w:sz w:val="24"/>
          <w:szCs w:val="24"/>
        </w:rPr>
      </w:pPr>
      <w:r>
        <w:rPr>
          <w:rFonts w:ascii="Times New Roman" w:hAnsi="Times New Roman" w:cs="Times New Roman"/>
          <w:sz w:val="24"/>
          <w:szCs w:val="24"/>
        </w:rPr>
        <w:t>Обществознание</w:t>
      </w:r>
    </w:p>
    <w:p w:rsidR="00FD208E" w:rsidRDefault="00FD208E" w:rsidP="001A0517">
      <w:pPr>
        <w:pStyle w:val="a3"/>
        <w:rPr>
          <w:rFonts w:ascii="Times New Roman" w:hAnsi="Times New Roman" w:cs="Times New Roman"/>
          <w:sz w:val="24"/>
          <w:szCs w:val="24"/>
        </w:rPr>
      </w:pPr>
      <w:r>
        <w:rPr>
          <w:rFonts w:ascii="Times New Roman" w:hAnsi="Times New Roman" w:cs="Times New Roman"/>
          <w:sz w:val="24"/>
          <w:szCs w:val="24"/>
        </w:rPr>
        <w:t xml:space="preserve">Права ребенка и их защита в РК. </w:t>
      </w:r>
      <w:r w:rsidRPr="00FD208E">
        <w:rPr>
          <w:rFonts w:ascii="Times New Roman" w:hAnsi="Times New Roman" w:cs="Times New Roman"/>
          <w:sz w:val="24"/>
          <w:szCs w:val="24"/>
        </w:rPr>
        <w:t>Механизмы реализации и защиты прав и свобод человека и гражданина в Карелии. Правозащитные органы  Карелии.</w:t>
      </w:r>
      <w:r>
        <w:rPr>
          <w:rFonts w:ascii="Times New Roman" w:hAnsi="Times New Roman" w:cs="Times New Roman"/>
          <w:sz w:val="24"/>
          <w:szCs w:val="24"/>
        </w:rPr>
        <w:t xml:space="preserve"> </w:t>
      </w:r>
      <w:r w:rsidRPr="00FD208E">
        <w:rPr>
          <w:rFonts w:ascii="Times New Roman" w:hAnsi="Times New Roman" w:cs="Times New Roman"/>
          <w:sz w:val="24"/>
          <w:szCs w:val="24"/>
        </w:rPr>
        <w:t>Проблемы молодежи Карелии.</w:t>
      </w:r>
      <w:r>
        <w:rPr>
          <w:rFonts w:ascii="Times New Roman" w:hAnsi="Times New Roman" w:cs="Times New Roman"/>
          <w:sz w:val="24"/>
          <w:szCs w:val="24"/>
        </w:rPr>
        <w:t xml:space="preserve"> Молодёжные движения в республике.</w:t>
      </w:r>
      <w:r w:rsidR="00935DF6">
        <w:rPr>
          <w:rFonts w:ascii="Times New Roman" w:hAnsi="Times New Roman" w:cs="Times New Roman"/>
          <w:sz w:val="24"/>
          <w:szCs w:val="24"/>
        </w:rPr>
        <w:t xml:space="preserve"> Подростковая культура:формальные и неформальные коллективы. </w:t>
      </w:r>
    </w:p>
    <w:p w:rsidR="00935DF6" w:rsidRDefault="00935DF6" w:rsidP="001A0517">
      <w:pPr>
        <w:pStyle w:val="a3"/>
        <w:rPr>
          <w:rFonts w:ascii="Times New Roman" w:hAnsi="Times New Roman" w:cs="Times New Roman"/>
          <w:sz w:val="24"/>
          <w:szCs w:val="24"/>
        </w:rPr>
      </w:pPr>
      <w:r>
        <w:rPr>
          <w:rFonts w:ascii="Times New Roman" w:hAnsi="Times New Roman" w:cs="Times New Roman"/>
          <w:sz w:val="24"/>
          <w:szCs w:val="24"/>
        </w:rPr>
        <w:t>География.</w:t>
      </w:r>
      <w:r w:rsidR="009225F3">
        <w:rPr>
          <w:rFonts w:ascii="Times New Roman" w:hAnsi="Times New Roman" w:cs="Times New Roman"/>
          <w:sz w:val="24"/>
          <w:szCs w:val="24"/>
        </w:rPr>
        <w:t xml:space="preserve"> </w:t>
      </w:r>
    </w:p>
    <w:p w:rsidR="00935DF6" w:rsidRDefault="00935DF6" w:rsidP="001A0517">
      <w:pPr>
        <w:pStyle w:val="a3"/>
        <w:rPr>
          <w:rFonts w:ascii="Times New Roman" w:hAnsi="Times New Roman" w:cs="Times New Roman"/>
          <w:sz w:val="24"/>
          <w:szCs w:val="24"/>
        </w:rPr>
      </w:pPr>
      <w:r>
        <w:rPr>
          <w:rFonts w:ascii="Times New Roman" w:hAnsi="Times New Roman" w:cs="Times New Roman"/>
          <w:sz w:val="24"/>
          <w:szCs w:val="24"/>
        </w:rPr>
        <w:lastRenderedPageBreak/>
        <w:t>Геология Карелии. Опасные и неблагоприятные природные процессы и явления в Карелии. Природные комплексы республики.</w:t>
      </w:r>
    </w:p>
    <w:p w:rsidR="00935DF6" w:rsidRDefault="00935DF6" w:rsidP="001A0517">
      <w:pPr>
        <w:pStyle w:val="a3"/>
        <w:rPr>
          <w:rFonts w:ascii="Times New Roman" w:hAnsi="Times New Roman" w:cs="Times New Roman"/>
          <w:sz w:val="24"/>
          <w:szCs w:val="24"/>
        </w:rPr>
      </w:pPr>
      <w:r>
        <w:rPr>
          <w:rFonts w:ascii="Times New Roman" w:hAnsi="Times New Roman" w:cs="Times New Roman"/>
          <w:sz w:val="24"/>
          <w:szCs w:val="24"/>
        </w:rPr>
        <w:t>Биология.</w:t>
      </w:r>
      <w:r w:rsidR="009225F3">
        <w:rPr>
          <w:rFonts w:ascii="Times New Roman" w:hAnsi="Times New Roman" w:cs="Times New Roman"/>
          <w:sz w:val="24"/>
          <w:szCs w:val="24"/>
        </w:rPr>
        <w:t xml:space="preserve"> </w:t>
      </w:r>
    </w:p>
    <w:p w:rsidR="00935DF6" w:rsidRDefault="00935DF6" w:rsidP="001A0517">
      <w:pPr>
        <w:pStyle w:val="a3"/>
        <w:rPr>
          <w:rFonts w:ascii="Times New Roman" w:hAnsi="Times New Roman" w:cs="Times New Roman"/>
          <w:sz w:val="24"/>
          <w:szCs w:val="24"/>
        </w:rPr>
      </w:pPr>
      <w:r>
        <w:rPr>
          <w:rFonts w:ascii="Times New Roman" w:hAnsi="Times New Roman" w:cs="Times New Roman"/>
          <w:sz w:val="24"/>
          <w:szCs w:val="24"/>
        </w:rPr>
        <w:t>Экосистема леса.</w:t>
      </w:r>
      <w:r w:rsidRPr="00935DF6">
        <w:t xml:space="preserve"> </w:t>
      </w:r>
      <w:r w:rsidRPr="00935DF6">
        <w:rPr>
          <w:rFonts w:ascii="Times New Roman" w:hAnsi="Times New Roman" w:cs="Times New Roman"/>
          <w:sz w:val="24"/>
          <w:szCs w:val="24"/>
        </w:rPr>
        <w:t>Видовое разнообразие, плотность популяций распространенных биоценозов Карелии (хвойных лесов, пресных водоемов, болот)</w:t>
      </w:r>
      <w:r>
        <w:rPr>
          <w:rFonts w:ascii="Times New Roman" w:hAnsi="Times New Roman" w:cs="Times New Roman"/>
          <w:sz w:val="24"/>
          <w:szCs w:val="24"/>
        </w:rPr>
        <w:t>. Растительность - основа лесного биоценоза. Многообразие животного населения. Значение и охрана лесов. Красная Книга Карелии. Экосистема водоёма. Болота и их обитатели.</w:t>
      </w:r>
    </w:p>
    <w:p w:rsidR="00935DF6" w:rsidRDefault="00935DF6" w:rsidP="001A0517">
      <w:pPr>
        <w:pStyle w:val="a3"/>
        <w:rPr>
          <w:rFonts w:ascii="Times New Roman" w:hAnsi="Times New Roman" w:cs="Times New Roman"/>
          <w:sz w:val="24"/>
          <w:szCs w:val="24"/>
        </w:rPr>
      </w:pPr>
      <w:r>
        <w:rPr>
          <w:rFonts w:ascii="Times New Roman" w:hAnsi="Times New Roman" w:cs="Times New Roman"/>
          <w:sz w:val="24"/>
          <w:szCs w:val="24"/>
        </w:rPr>
        <w:t>История</w:t>
      </w:r>
    </w:p>
    <w:p w:rsidR="00935DF6" w:rsidRDefault="00935DF6" w:rsidP="001A0517">
      <w:pPr>
        <w:pStyle w:val="a3"/>
        <w:rPr>
          <w:rFonts w:ascii="Times New Roman" w:hAnsi="Times New Roman" w:cs="Times New Roman"/>
          <w:sz w:val="24"/>
          <w:szCs w:val="24"/>
        </w:rPr>
      </w:pPr>
      <w:r w:rsidRPr="00935DF6">
        <w:rPr>
          <w:rFonts w:ascii="Times New Roman" w:hAnsi="Times New Roman" w:cs="Times New Roman"/>
          <w:sz w:val="24"/>
          <w:szCs w:val="24"/>
        </w:rPr>
        <w:t xml:space="preserve">Основание Олонца. Появление первых металлургических заводов. Соловецкое </w:t>
      </w:r>
      <w:r>
        <w:rPr>
          <w:rFonts w:ascii="Times New Roman" w:hAnsi="Times New Roman" w:cs="Times New Roman"/>
          <w:sz w:val="24"/>
          <w:szCs w:val="24"/>
        </w:rPr>
        <w:t xml:space="preserve">восстание 1668-1676 гг. </w:t>
      </w:r>
      <w:r w:rsidRPr="00935DF6">
        <w:rPr>
          <w:rFonts w:ascii="Times New Roman" w:hAnsi="Times New Roman" w:cs="Times New Roman"/>
          <w:sz w:val="24"/>
          <w:szCs w:val="24"/>
        </w:rPr>
        <w:t>Культура народов  Карелии с древнейших времен до конца XVII в.Материальная и духовная культура вепсов, карел. Поселения, жилища, семейный быт, обряды и обычаи. Устное народное творчество: руны, былины. Монаст</w:t>
      </w:r>
      <w:r>
        <w:rPr>
          <w:rFonts w:ascii="Times New Roman" w:hAnsi="Times New Roman" w:cs="Times New Roman"/>
          <w:sz w:val="24"/>
          <w:szCs w:val="24"/>
        </w:rPr>
        <w:t xml:space="preserve">ыри – центры культуры. </w:t>
      </w:r>
      <w:r w:rsidRPr="00935DF6">
        <w:rPr>
          <w:rFonts w:ascii="Times New Roman" w:hAnsi="Times New Roman" w:cs="Times New Roman"/>
          <w:sz w:val="24"/>
          <w:szCs w:val="24"/>
        </w:rPr>
        <w:t>Карелия  в XVIII</w:t>
      </w:r>
      <w:r>
        <w:rPr>
          <w:rFonts w:ascii="Times New Roman" w:hAnsi="Times New Roman" w:cs="Times New Roman"/>
          <w:sz w:val="24"/>
          <w:szCs w:val="24"/>
        </w:rPr>
        <w:t>в.</w:t>
      </w:r>
      <w:r w:rsidRPr="00935DF6">
        <w:rPr>
          <w:rFonts w:ascii="Times New Roman" w:hAnsi="Times New Roman" w:cs="Times New Roman"/>
          <w:sz w:val="24"/>
          <w:szCs w:val="24"/>
        </w:rPr>
        <w:t xml:space="preserve"> Боевые действия на территории Карелии в период Северной войны.  «Осударева дорога». Лодейнопольская верфь. Олонецкие Петровские заводы и их деятельность в годы войны. Основание Петровской слободы.  Система управления в Олонецкой губернии. Преобразование Петровской слободы в город Петрозаводск. Державин Г.Р. – первый губернатор края. Александровский пушечный завод. Тивдийские мраморные ломки. Воицкий рудник. Шуньгская ярмарка. Положение крестьян Карелии. Причины и формы выступлений. Кижское восстание.</w:t>
      </w:r>
    </w:p>
    <w:p w:rsidR="00935DF6" w:rsidRDefault="00935DF6" w:rsidP="001A0517">
      <w:pPr>
        <w:pStyle w:val="a3"/>
        <w:rPr>
          <w:rFonts w:ascii="Times New Roman" w:hAnsi="Times New Roman" w:cs="Times New Roman"/>
          <w:sz w:val="24"/>
          <w:szCs w:val="24"/>
        </w:rPr>
      </w:pPr>
      <w:r>
        <w:rPr>
          <w:rFonts w:ascii="Times New Roman" w:hAnsi="Times New Roman" w:cs="Times New Roman"/>
          <w:sz w:val="24"/>
          <w:szCs w:val="24"/>
        </w:rPr>
        <w:t>Литература</w:t>
      </w:r>
    </w:p>
    <w:p w:rsidR="00935DF6" w:rsidRDefault="00935DF6" w:rsidP="001A0517">
      <w:pPr>
        <w:pStyle w:val="a3"/>
        <w:rPr>
          <w:rFonts w:ascii="Times New Roman" w:hAnsi="Times New Roman" w:cs="Times New Roman"/>
          <w:sz w:val="24"/>
          <w:szCs w:val="24"/>
        </w:rPr>
      </w:pPr>
      <w:r w:rsidRPr="00935DF6">
        <w:rPr>
          <w:rFonts w:ascii="Times New Roman" w:hAnsi="Times New Roman" w:cs="Times New Roman"/>
          <w:sz w:val="24"/>
          <w:szCs w:val="24"/>
        </w:rPr>
        <w:t>Открытия П. Н. Рыбникова и А. Ф. Гильфердинга. Династия сказителей Рябининых. Сказитель В. Щеголенок.</w:t>
      </w:r>
      <w:r>
        <w:rPr>
          <w:rFonts w:ascii="Times New Roman" w:hAnsi="Times New Roman" w:cs="Times New Roman"/>
          <w:sz w:val="24"/>
          <w:szCs w:val="24"/>
        </w:rPr>
        <w:t xml:space="preserve"> </w:t>
      </w:r>
      <w:r w:rsidRPr="00935DF6">
        <w:rPr>
          <w:rFonts w:ascii="Times New Roman" w:hAnsi="Times New Roman" w:cs="Times New Roman"/>
          <w:sz w:val="24"/>
          <w:szCs w:val="24"/>
        </w:rPr>
        <w:t>Влияние фольклора Карелии на литературу. В. П. Щеголёнок. «Архангел». Л. Н. Толстой. «Чем люди живы?» Ю. П. Казаков. «Калевала»</w:t>
      </w:r>
      <w:r>
        <w:rPr>
          <w:rFonts w:ascii="Times New Roman" w:hAnsi="Times New Roman" w:cs="Times New Roman"/>
          <w:sz w:val="24"/>
          <w:szCs w:val="24"/>
        </w:rPr>
        <w:t xml:space="preserve"> </w:t>
      </w:r>
      <w:r w:rsidRPr="00935DF6">
        <w:rPr>
          <w:rFonts w:ascii="Times New Roman" w:hAnsi="Times New Roman" w:cs="Times New Roman"/>
          <w:sz w:val="24"/>
          <w:szCs w:val="24"/>
        </w:rPr>
        <w:t>Г. Державин. Ода «Водопад». Г. Р. Державин – губернатор Олонецкого края. История создания оды. Символика образа водопада: человеческая жизнь, слава, всепожирающее время. Своеобразие стиля.</w:t>
      </w:r>
      <w:r>
        <w:rPr>
          <w:rFonts w:ascii="Times New Roman" w:hAnsi="Times New Roman" w:cs="Times New Roman"/>
          <w:sz w:val="24"/>
          <w:szCs w:val="24"/>
        </w:rPr>
        <w:t xml:space="preserve"> </w:t>
      </w:r>
      <w:r w:rsidRPr="00935DF6">
        <w:rPr>
          <w:rFonts w:ascii="Times New Roman" w:hAnsi="Times New Roman" w:cs="Times New Roman"/>
          <w:sz w:val="24"/>
          <w:szCs w:val="24"/>
        </w:rPr>
        <w:t>Ф. Глинка. Личность и творчество Ф. Н. Глинки. Поэма «Карелия». Кивач как символ жизни. Живописное мастерство поэта.</w:t>
      </w:r>
    </w:p>
    <w:p w:rsidR="003332B3" w:rsidRDefault="003332B3" w:rsidP="001A0517">
      <w:pPr>
        <w:pStyle w:val="a3"/>
        <w:rPr>
          <w:rFonts w:ascii="Times New Roman" w:hAnsi="Times New Roman" w:cs="Times New Roman"/>
          <w:sz w:val="24"/>
          <w:szCs w:val="24"/>
        </w:rPr>
      </w:pPr>
      <w:r w:rsidRPr="003332B3">
        <w:rPr>
          <w:rFonts w:ascii="Times New Roman" w:hAnsi="Times New Roman" w:cs="Times New Roman"/>
          <w:sz w:val="24"/>
          <w:szCs w:val="24"/>
        </w:rPr>
        <w:t>Сказ о создании национального инструмента («Кленовое кантеле» В. И. Пулькина).</w:t>
      </w:r>
      <w:r w:rsidRPr="003332B3">
        <w:t xml:space="preserve"> </w:t>
      </w:r>
      <w:r w:rsidRPr="003332B3">
        <w:rPr>
          <w:rFonts w:ascii="Times New Roman" w:hAnsi="Times New Roman" w:cs="Times New Roman"/>
          <w:sz w:val="24"/>
          <w:szCs w:val="24"/>
        </w:rPr>
        <w:t>Темы семьи, рода, связи поколений в творчестве О. Степанова, Я. Ругоева.</w:t>
      </w:r>
      <w:r>
        <w:rPr>
          <w:rFonts w:ascii="Times New Roman" w:hAnsi="Times New Roman" w:cs="Times New Roman"/>
          <w:sz w:val="24"/>
          <w:szCs w:val="24"/>
        </w:rPr>
        <w:t xml:space="preserve"> </w:t>
      </w:r>
      <w:r w:rsidRPr="003332B3">
        <w:rPr>
          <w:rFonts w:ascii="Times New Roman" w:hAnsi="Times New Roman" w:cs="Times New Roman"/>
          <w:sz w:val="24"/>
          <w:szCs w:val="24"/>
        </w:rPr>
        <w:t>Нравственные основы личности в осмыслении М. Пришвина («Осударева дорога»)</w:t>
      </w:r>
      <w:r>
        <w:rPr>
          <w:rFonts w:ascii="Times New Roman" w:hAnsi="Times New Roman" w:cs="Times New Roman"/>
          <w:sz w:val="24"/>
          <w:szCs w:val="24"/>
        </w:rPr>
        <w:t xml:space="preserve">. </w:t>
      </w:r>
    </w:p>
    <w:p w:rsidR="003332B3" w:rsidRDefault="003332B3" w:rsidP="001A0517">
      <w:pPr>
        <w:pStyle w:val="a3"/>
        <w:rPr>
          <w:rFonts w:ascii="Times New Roman" w:hAnsi="Times New Roman" w:cs="Times New Roman"/>
          <w:sz w:val="24"/>
          <w:szCs w:val="24"/>
        </w:rPr>
      </w:pPr>
      <w:r w:rsidRPr="003332B3">
        <w:rPr>
          <w:rFonts w:ascii="Times New Roman" w:hAnsi="Times New Roman" w:cs="Times New Roman"/>
          <w:sz w:val="24"/>
          <w:szCs w:val="24"/>
        </w:rPr>
        <w:t>Тема преемственности традиций в лирике Р. Рождественского. Образ И. Федосовой в стихотворении «На Юсовой горе».</w:t>
      </w:r>
    </w:p>
    <w:p w:rsidR="003332B3" w:rsidRDefault="003332B3" w:rsidP="001A0517">
      <w:pPr>
        <w:pStyle w:val="a3"/>
        <w:rPr>
          <w:rFonts w:ascii="Times New Roman" w:hAnsi="Times New Roman" w:cs="Times New Roman"/>
          <w:sz w:val="24"/>
          <w:szCs w:val="24"/>
        </w:rPr>
      </w:pPr>
      <w:r>
        <w:rPr>
          <w:rFonts w:ascii="Times New Roman" w:hAnsi="Times New Roman" w:cs="Times New Roman"/>
          <w:sz w:val="24"/>
          <w:szCs w:val="24"/>
        </w:rPr>
        <w:t xml:space="preserve">Искусство Карелии </w:t>
      </w:r>
      <w:r>
        <w:rPr>
          <w:rFonts w:ascii="Times New Roman" w:hAnsi="Times New Roman" w:cs="Times New Roman"/>
          <w:sz w:val="24"/>
          <w:szCs w:val="24"/>
          <w:lang w:val="en-US"/>
        </w:rPr>
        <w:t>XVIII</w:t>
      </w:r>
      <w:r>
        <w:rPr>
          <w:rFonts w:ascii="Times New Roman" w:hAnsi="Times New Roman" w:cs="Times New Roman"/>
          <w:sz w:val="24"/>
          <w:szCs w:val="24"/>
        </w:rPr>
        <w:t xml:space="preserve"> века</w:t>
      </w:r>
    </w:p>
    <w:p w:rsidR="003332B3" w:rsidRDefault="003332B3" w:rsidP="001A0517">
      <w:pPr>
        <w:pStyle w:val="a3"/>
        <w:rPr>
          <w:rFonts w:ascii="Times New Roman" w:hAnsi="Times New Roman" w:cs="Times New Roman"/>
          <w:sz w:val="24"/>
          <w:szCs w:val="24"/>
        </w:rPr>
      </w:pPr>
      <w:r>
        <w:rPr>
          <w:rFonts w:ascii="Times New Roman" w:hAnsi="Times New Roman" w:cs="Times New Roman"/>
          <w:sz w:val="24"/>
          <w:szCs w:val="24"/>
        </w:rPr>
        <w:t xml:space="preserve">Архитектурные памятники </w:t>
      </w:r>
      <w:r>
        <w:rPr>
          <w:rFonts w:ascii="Times New Roman" w:hAnsi="Times New Roman" w:cs="Times New Roman"/>
          <w:sz w:val="24"/>
          <w:szCs w:val="24"/>
          <w:lang w:val="en-US"/>
        </w:rPr>
        <w:t>XVIII</w:t>
      </w:r>
      <w:r>
        <w:rPr>
          <w:rFonts w:ascii="Times New Roman" w:hAnsi="Times New Roman" w:cs="Times New Roman"/>
          <w:sz w:val="24"/>
          <w:szCs w:val="24"/>
        </w:rPr>
        <w:t xml:space="preserve"> века в Карелии. Преображенская церковь на о. Кижи. Петрозаводск. Домик Петра. Церковь апостола Петра. Живопись и графика. Иконописцы Выга. Прикладное искусство Выгореции.</w:t>
      </w:r>
    </w:p>
    <w:p w:rsidR="009225F3" w:rsidRDefault="00DD1290" w:rsidP="001A0517">
      <w:pPr>
        <w:pStyle w:val="a3"/>
        <w:rPr>
          <w:rFonts w:ascii="Times New Roman" w:hAnsi="Times New Roman" w:cs="Times New Roman"/>
          <w:sz w:val="24"/>
          <w:szCs w:val="24"/>
        </w:rPr>
      </w:pPr>
      <w:r>
        <w:rPr>
          <w:rFonts w:ascii="Times New Roman" w:hAnsi="Times New Roman" w:cs="Times New Roman"/>
          <w:sz w:val="24"/>
          <w:szCs w:val="24"/>
        </w:rPr>
        <w:t xml:space="preserve">Итоговое повторение </w:t>
      </w:r>
    </w:p>
    <w:p w:rsidR="009225F3" w:rsidRDefault="009225F3" w:rsidP="001A0517">
      <w:pPr>
        <w:pStyle w:val="a3"/>
        <w:rPr>
          <w:rFonts w:ascii="Times New Roman" w:hAnsi="Times New Roman" w:cs="Times New Roman"/>
          <w:sz w:val="24"/>
          <w:szCs w:val="24"/>
        </w:rPr>
      </w:pPr>
      <w:r>
        <w:rPr>
          <w:rFonts w:ascii="Times New Roman" w:hAnsi="Times New Roman" w:cs="Times New Roman"/>
          <w:sz w:val="24"/>
          <w:szCs w:val="24"/>
        </w:rPr>
        <w:t>Мы -</w:t>
      </w:r>
      <w:r w:rsidR="00DD1290">
        <w:rPr>
          <w:rFonts w:ascii="Times New Roman" w:hAnsi="Times New Roman" w:cs="Times New Roman"/>
          <w:sz w:val="24"/>
          <w:szCs w:val="24"/>
        </w:rPr>
        <w:t xml:space="preserve"> исследователи родного края </w:t>
      </w:r>
    </w:p>
    <w:p w:rsidR="003332B3" w:rsidRDefault="003332B3" w:rsidP="003332B3">
      <w:pPr>
        <w:pStyle w:val="a3"/>
        <w:jc w:val="center"/>
        <w:rPr>
          <w:rFonts w:ascii="Times New Roman" w:hAnsi="Times New Roman" w:cs="Times New Roman"/>
          <w:sz w:val="24"/>
          <w:szCs w:val="24"/>
        </w:rPr>
      </w:pPr>
      <w:r>
        <w:rPr>
          <w:rFonts w:ascii="Times New Roman" w:hAnsi="Times New Roman" w:cs="Times New Roman"/>
          <w:sz w:val="24"/>
          <w:szCs w:val="24"/>
        </w:rPr>
        <w:t>8 КЛАСС</w:t>
      </w:r>
      <w:r w:rsidR="00DD1290">
        <w:rPr>
          <w:rFonts w:ascii="Times New Roman" w:hAnsi="Times New Roman" w:cs="Times New Roman"/>
          <w:sz w:val="24"/>
          <w:szCs w:val="24"/>
        </w:rPr>
        <w:t xml:space="preserve"> </w:t>
      </w:r>
    </w:p>
    <w:p w:rsidR="009225F3" w:rsidRDefault="00DD1290" w:rsidP="009225F3">
      <w:pPr>
        <w:pStyle w:val="a3"/>
        <w:rPr>
          <w:rFonts w:ascii="Times New Roman" w:hAnsi="Times New Roman" w:cs="Times New Roman"/>
          <w:sz w:val="24"/>
          <w:szCs w:val="24"/>
        </w:rPr>
      </w:pPr>
      <w:r>
        <w:rPr>
          <w:rFonts w:ascii="Times New Roman" w:hAnsi="Times New Roman" w:cs="Times New Roman"/>
          <w:sz w:val="24"/>
          <w:szCs w:val="24"/>
        </w:rPr>
        <w:t xml:space="preserve">Введение </w:t>
      </w:r>
    </w:p>
    <w:p w:rsidR="003332B3" w:rsidRDefault="003332B3" w:rsidP="003332B3">
      <w:pPr>
        <w:pStyle w:val="a3"/>
        <w:rPr>
          <w:rFonts w:ascii="Times New Roman" w:hAnsi="Times New Roman" w:cs="Times New Roman"/>
          <w:sz w:val="24"/>
          <w:szCs w:val="24"/>
        </w:rPr>
      </w:pPr>
      <w:r>
        <w:rPr>
          <w:rFonts w:ascii="Times New Roman" w:hAnsi="Times New Roman" w:cs="Times New Roman"/>
          <w:sz w:val="24"/>
          <w:szCs w:val="24"/>
        </w:rPr>
        <w:t>Обществознание.</w:t>
      </w:r>
    </w:p>
    <w:p w:rsidR="003332B3" w:rsidRDefault="000C7438" w:rsidP="003332B3">
      <w:pPr>
        <w:pStyle w:val="a3"/>
        <w:rPr>
          <w:rFonts w:ascii="Times New Roman" w:hAnsi="Times New Roman" w:cs="Times New Roman"/>
          <w:sz w:val="24"/>
          <w:szCs w:val="24"/>
        </w:rPr>
      </w:pPr>
      <w:r w:rsidRPr="000C7438">
        <w:rPr>
          <w:rFonts w:ascii="Times New Roman" w:hAnsi="Times New Roman" w:cs="Times New Roman"/>
          <w:sz w:val="24"/>
          <w:szCs w:val="24"/>
        </w:rPr>
        <w:t>Современное состояние и перспективные направления развития карельской экономики. Основные отрасли экономики Карелии. Крупные предприятия и их роль в жизни Карелии. Товары и услуги, ресурсы Карелии и потребности населения. Рынок труда в республике. Рыночные отношения в Республике Карелия. Бизнес и предпринимательство. Малое предпринимательство и фермерское хозяйство в республике. Налоговая система РК. Роль экономики республики Карелия в экономической системе России. Внешнеэкономические связи Республики Карелия.</w:t>
      </w:r>
      <w:r>
        <w:rPr>
          <w:rFonts w:ascii="Times New Roman" w:hAnsi="Times New Roman" w:cs="Times New Roman"/>
          <w:sz w:val="24"/>
          <w:szCs w:val="24"/>
        </w:rPr>
        <w:t xml:space="preserve"> Социальное развитие республики. Служба занятости населения Карелии. Особенности рынка труда. Главные жизненные ценности современного общества.</w:t>
      </w:r>
    </w:p>
    <w:p w:rsidR="000C7438" w:rsidRDefault="000C7438" w:rsidP="003332B3">
      <w:pPr>
        <w:pStyle w:val="a3"/>
        <w:rPr>
          <w:rFonts w:ascii="Times New Roman" w:hAnsi="Times New Roman" w:cs="Times New Roman"/>
          <w:sz w:val="24"/>
          <w:szCs w:val="24"/>
        </w:rPr>
      </w:pPr>
      <w:r>
        <w:rPr>
          <w:rFonts w:ascii="Times New Roman" w:hAnsi="Times New Roman" w:cs="Times New Roman"/>
          <w:sz w:val="24"/>
          <w:szCs w:val="24"/>
        </w:rPr>
        <w:t>География.</w:t>
      </w:r>
      <w:r w:rsidR="00DD1290">
        <w:rPr>
          <w:rFonts w:ascii="Times New Roman" w:hAnsi="Times New Roman" w:cs="Times New Roman"/>
          <w:sz w:val="24"/>
          <w:szCs w:val="24"/>
        </w:rPr>
        <w:t xml:space="preserve"> </w:t>
      </w:r>
    </w:p>
    <w:p w:rsidR="000C7438" w:rsidRDefault="000C7438" w:rsidP="003332B3">
      <w:pPr>
        <w:pStyle w:val="a3"/>
        <w:rPr>
          <w:rFonts w:ascii="Times New Roman" w:hAnsi="Times New Roman" w:cs="Times New Roman"/>
          <w:sz w:val="24"/>
          <w:szCs w:val="24"/>
        </w:rPr>
      </w:pPr>
      <w:r>
        <w:rPr>
          <w:rFonts w:ascii="Times New Roman" w:hAnsi="Times New Roman" w:cs="Times New Roman"/>
          <w:sz w:val="24"/>
          <w:szCs w:val="24"/>
        </w:rPr>
        <w:t xml:space="preserve">Карелия в часовом поясе. Определение местного времени. Природные ресурсы Карелии. </w:t>
      </w:r>
      <w:r w:rsidRPr="000C7438">
        <w:rPr>
          <w:rFonts w:ascii="Times New Roman" w:hAnsi="Times New Roman" w:cs="Times New Roman"/>
          <w:sz w:val="24"/>
          <w:szCs w:val="24"/>
        </w:rPr>
        <w:t>Почвенный покров Карелии. Проблема плодородия почв Карелии. Условия образования  разных почв Карелии</w:t>
      </w:r>
      <w:r>
        <w:rPr>
          <w:rFonts w:ascii="Times New Roman" w:hAnsi="Times New Roman" w:cs="Times New Roman"/>
          <w:sz w:val="24"/>
          <w:szCs w:val="24"/>
        </w:rPr>
        <w:t xml:space="preserve">.  Антропогенные изменения природно-территориальных комплексов. Охраняемые природные территории Карелии. Природные заповедники. "Кивач", "Костомукшский". Национальные парки "Паанаярви", "Водлозерский", "Калевальский", "Валаамский архипелаг". Заказники "Озеро Белое - </w:t>
      </w:r>
      <w:r>
        <w:rPr>
          <w:rFonts w:ascii="Times New Roman" w:hAnsi="Times New Roman" w:cs="Times New Roman"/>
          <w:sz w:val="24"/>
          <w:szCs w:val="24"/>
        </w:rPr>
        <w:lastRenderedPageBreak/>
        <w:t>заказник лобелии Дортмана", "Заозерский". Памятники природы "Чёлмужская коса", "Болото Монастырское".</w:t>
      </w:r>
    </w:p>
    <w:p w:rsidR="000C7438" w:rsidRDefault="000C7438" w:rsidP="003332B3">
      <w:pPr>
        <w:pStyle w:val="a3"/>
        <w:rPr>
          <w:rFonts w:ascii="Times New Roman" w:hAnsi="Times New Roman" w:cs="Times New Roman"/>
          <w:sz w:val="24"/>
          <w:szCs w:val="24"/>
        </w:rPr>
      </w:pPr>
      <w:r>
        <w:rPr>
          <w:rFonts w:ascii="Times New Roman" w:hAnsi="Times New Roman" w:cs="Times New Roman"/>
          <w:sz w:val="24"/>
          <w:szCs w:val="24"/>
        </w:rPr>
        <w:t>Биология.</w:t>
      </w:r>
      <w:r w:rsidR="00DD1290">
        <w:rPr>
          <w:rFonts w:ascii="Times New Roman" w:hAnsi="Times New Roman" w:cs="Times New Roman"/>
          <w:sz w:val="24"/>
          <w:szCs w:val="24"/>
        </w:rPr>
        <w:t xml:space="preserve"> </w:t>
      </w:r>
    </w:p>
    <w:p w:rsidR="000C7438" w:rsidRDefault="000C7438" w:rsidP="003332B3">
      <w:pPr>
        <w:pStyle w:val="a3"/>
        <w:rPr>
          <w:rFonts w:ascii="Times New Roman" w:hAnsi="Times New Roman" w:cs="Times New Roman"/>
          <w:sz w:val="24"/>
          <w:szCs w:val="24"/>
        </w:rPr>
      </w:pPr>
      <w:r w:rsidRPr="000C7438">
        <w:rPr>
          <w:rFonts w:ascii="Times New Roman" w:hAnsi="Times New Roman" w:cs="Times New Roman"/>
          <w:sz w:val="24"/>
          <w:szCs w:val="24"/>
        </w:rPr>
        <w:t>Человек и его здоровье. Заражённость водоёмов Карелии паразитическими червями, профилактика гельминтозов у человека. Профилактика отравлений и первая помощь при отравлении ядовитыми растениями и грибами Карелии. Заболеваемость гепатитом в РК, профилактика гепатита. Заболеваемость туберкулёзом в РК, профилактика туберкулёза. Уровень загрязнения воздуха в районах Карелии, в своей местности. Факторы, влияющие на изменение газового состава воздуха Карелии. Особенности климата Карелии, его влияние на заболеваемость органов дыха</w:t>
      </w:r>
      <w:r w:rsidR="007F19A4">
        <w:rPr>
          <w:rFonts w:ascii="Times New Roman" w:hAnsi="Times New Roman" w:cs="Times New Roman"/>
          <w:sz w:val="24"/>
          <w:szCs w:val="24"/>
        </w:rPr>
        <w:t xml:space="preserve">ния у местного населения. </w:t>
      </w:r>
      <w:r w:rsidRPr="000C7438">
        <w:rPr>
          <w:rFonts w:ascii="Times New Roman" w:hAnsi="Times New Roman" w:cs="Times New Roman"/>
          <w:sz w:val="24"/>
          <w:szCs w:val="24"/>
        </w:rPr>
        <w:t>ВИЧ-инфекции и распространение СПИДа в Карелии, в своей местности, возможность анонимных исследований крови. Возможные причины ослабления иммунитета у жителей Карелии. Вакцинация населения против инфекционных заболеваний в РК. Применение лечебной сыворотки и правила оказания первой доврачебной помощи при укусах ядовитыми животными. Растения – аллергены в Карелии. Лекарственные растения Карелии и своей местности.  Особенности гиповитаминозов в Карелии. Источники витаминов и минеральных веществ, необходимых для поддержания здоровья населения Карелии.    Причины и профилактика нарушения работы щитовидной железы в условиях Севера. Биоритмы человека, адаптация организма к условиям жизни на Севере. Значение закалива</w:t>
      </w:r>
      <w:r>
        <w:rPr>
          <w:rFonts w:ascii="Times New Roman" w:hAnsi="Times New Roman" w:cs="Times New Roman"/>
          <w:sz w:val="24"/>
          <w:szCs w:val="24"/>
        </w:rPr>
        <w:t>ния организма в условиях Севера.</w:t>
      </w:r>
      <w:r w:rsidR="007F19A4">
        <w:rPr>
          <w:rFonts w:ascii="Times New Roman" w:hAnsi="Times New Roman" w:cs="Times New Roman"/>
          <w:sz w:val="24"/>
          <w:szCs w:val="24"/>
        </w:rPr>
        <w:t xml:space="preserve"> Здоровый образ жизни.</w:t>
      </w:r>
    </w:p>
    <w:p w:rsidR="007F19A4" w:rsidRDefault="007F19A4" w:rsidP="003332B3">
      <w:pPr>
        <w:pStyle w:val="a3"/>
        <w:rPr>
          <w:rFonts w:ascii="Times New Roman" w:hAnsi="Times New Roman" w:cs="Times New Roman"/>
          <w:sz w:val="24"/>
          <w:szCs w:val="24"/>
        </w:rPr>
      </w:pPr>
      <w:r>
        <w:rPr>
          <w:rFonts w:ascii="Times New Roman" w:hAnsi="Times New Roman" w:cs="Times New Roman"/>
          <w:sz w:val="24"/>
          <w:szCs w:val="24"/>
        </w:rPr>
        <w:t>История.</w:t>
      </w:r>
      <w:r w:rsidR="00DD1290">
        <w:rPr>
          <w:rFonts w:ascii="Times New Roman" w:hAnsi="Times New Roman" w:cs="Times New Roman"/>
          <w:sz w:val="24"/>
          <w:szCs w:val="24"/>
        </w:rPr>
        <w:t xml:space="preserve"> </w:t>
      </w:r>
    </w:p>
    <w:p w:rsidR="007F19A4" w:rsidRDefault="007F19A4" w:rsidP="003332B3">
      <w:pPr>
        <w:pStyle w:val="a3"/>
        <w:rPr>
          <w:rFonts w:ascii="Times New Roman" w:hAnsi="Times New Roman" w:cs="Times New Roman"/>
          <w:sz w:val="24"/>
          <w:szCs w:val="24"/>
        </w:rPr>
      </w:pPr>
      <w:r w:rsidRPr="007F19A4">
        <w:rPr>
          <w:rFonts w:ascii="Times New Roman" w:hAnsi="Times New Roman" w:cs="Times New Roman"/>
          <w:sz w:val="24"/>
          <w:szCs w:val="24"/>
        </w:rPr>
        <w:t xml:space="preserve">Участие олончан в боевых действиях в годы наполеоновских войн. Ополчения 1807 и 1812 годов. Олонецкие горные заводы в годы войны.  </w:t>
      </w:r>
      <w:r>
        <w:rPr>
          <w:rFonts w:ascii="Times New Roman" w:hAnsi="Times New Roman" w:cs="Times New Roman"/>
          <w:sz w:val="24"/>
          <w:szCs w:val="24"/>
        </w:rPr>
        <w:t xml:space="preserve">Крестьяне во в.п. </w:t>
      </w:r>
      <w:r>
        <w:rPr>
          <w:rFonts w:ascii="Times New Roman" w:hAnsi="Times New Roman" w:cs="Times New Roman"/>
          <w:sz w:val="24"/>
          <w:szCs w:val="24"/>
          <w:lang w:val="en-US"/>
        </w:rPr>
        <w:t>XIX</w:t>
      </w:r>
      <w:r>
        <w:rPr>
          <w:rFonts w:ascii="Times New Roman" w:hAnsi="Times New Roman" w:cs="Times New Roman"/>
          <w:sz w:val="24"/>
          <w:szCs w:val="24"/>
        </w:rPr>
        <w:t>века. Освобождение крестьян Карелии от крепостной зависимости. Развитие сельского хозяйства. Традиционные ремесла. Крестьянское кустарное производство. Крестьянские промыслы. Отходничество. Промышленность и торговля в пореформенный период. Городская реформа. Изменения в жизни горожан. Земская реформа. Развитие здравоохранения. Развитие образования в Карелии.</w:t>
      </w:r>
    </w:p>
    <w:p w:rsidR="007F19A4" w:rsidRDefault="007F19A4" w:rsidP="003332B3">
      <w:pPr>
        <w:pStyle w:val="a3"/>
        <w:rPr>
          <w:rFonts w:ascii="Times New Roman" w:hAnsi="Times New Roman" w:cs="Times New Roman"/>
          <w:sz w:val="24"/>
          <w:szCs w:val="24"/>
        </w:rPr>
      </w:pPr>
      <w:r>
        <w:rPr>
          <w:rFonts w:ascii="Times New Roman" w:hAnsi="Times New Roman" w:cs="Times New Roman"/>
          <w:sz w:val="24"/>
          <w:szCs w:val="24"/>
        </w:rPr>
        <w:t>Литература.</w:t>
      </w:r>
      <w:r w:rsidR="00DD1290">
        <w:rPr>
          <w:rFonts w:ascii="Times New Roman" w:hAnsi="Times New Roman" w:cs="Times New Roman"/>
          <w:sz w:val="24"/>
          <w:szCs w:val="24"/>
        </w:rPr>
        <w:t xml:space="preserve"> </w:t>
      </w:r>
    </w:p>
    <w:p w:rsidR="007F19A4" w:rsidRDefault="007F19A4" w:rsidP="003332B3">
      <w:pPr>
        <w:pStyle w:val="a3"/>
        <w:rPr>
          <w:rFonts w:ascii="Times New Roman" w:hAnsi="Times New Roman" w:cs="Times New Roman"/>
          <w:sz w:val="24"/>
          <w:szCs w:val="24"/>
        </w:rPr>
      </w:pPr>
      <w:r w:rsidRPr="007F19A4">
        <w:rPr>
          <w:rFonts w:ascii="Times New Roman" w:hAnsi="Times New Roman" w:cs="Times New Roman"/>
          <w:sz w:val="24"/>
          <w:szCs w:val="24"/>
        </w:rPr>
        <w:t>Судьба человека и народа на крутых поворотах истории. Д. И. Балашов. «Марфа- посадница» (Отрывок). Тема созидательного труда в произведении. Образы Марфы- посадницы и Зосимы Соловецкого.</w:t>
      </w:r>
      <w:r>
        <w:rPr>
          <w:rFonts w:ascii="Times New Roman" w:hAnsi="Times New Roman" w:cs="Times New Roman"/>
          <w:sz w:val="24"/>
          <w:szCs w:val="24"/>
        </w:rPr>
        <w:t xml:space="preserve"> </w:t>
      </w:r>
      <w:r w:rsidRPr="007F19A4">
        <w:rPr>
          <w:rFonts w:ascii="Times New Roman" w:hAnsi="Times New Roman" w:cs="Times New Roman"/>
          <w:sz w:val="24"/>
          <w:szCs w:val="24"/>
        </w:rPr>
        <w:t>К. Г. Паустовский. «Судьба Шарля Лонсевиля». История создания повести. Роль личности в истории.</w:t>
      </w:r>
      <w:r>
        <w:rPr>
          <w:rFonts w:ascii="Times New Roman" w:hAnsi="Times New Roman" w:cs="Times New Roman"/>
          <w:sz w:val="24"/>
          <w:szCs w:val="24"/>
        </w:rPr>
        <w:t xml:space="preserve"> </w:t>
      </w:r>
      <w:r w:rsidRPr="007F19A4">
        <w:rPr>
          <w:rFonts w:ascii="Times New Roman" w:hAnsi="Times New Roman" w:cs="Times New Roman"/>
          <w:sz w:val="24"/>
          <w:szCs w:val="24"/>
        </w:rPr>
        <w:t>Нравственные основы личности в осмыслении</w:t>
      </w:r>
      <w:r>
        <w:rPr>
          <w:rFonts w:ascii="Times New Roman" w:hAnsi="Times New Roman" w:cs="Times New Roman"/>
          <w:sz w:val="24"/>
          <w:szCs w:val="24"/>
        </w:rPr>
        <w:t xml:space="preserve"> поэтов Я. Виртанена и ЛеаХело, </w:t>
      </w:r>
      <w:r w:rsidRPr="007F19A4">
        <w:rPr>
          <w:rFonts w:ascii="Times New Roman" w:hAnsi="Times New Roman" w:cs="Times New Roman"/>
          <w:sz w:val="24"/>
          <w:szCs w:val="24"/>
        </w:rPr>
        <w:t>А. Платонова («Сампо»)</w:t>
      </w:r>
    </w:p>
    <w:p w:rsidR="007F19A4" w:rsidRDefault="007F19A4" w:rsidP="003332B3">
      <w:pPr>
        <w:pStyle w:val="a3"/>
        <w:rPr>
          <w:rFonts w:ascii="Times New Roman" w:hAnsi="Times New Roman" w:cs="Times New Roman"/>
          <w:sz w:val="24"/>
          <w:szCs w:val="24"/>
        </w:rPr>
      </w:pPr>
      <w:r>
        <w:rPr>
          <w:rFonts w:ascii="Times New Roman" w:hAnsi="Times New Roman" w:cs="Times New Roman"/>
          <w:sz w:val="24"/>
          <w:szCs w:val="24"/>
        </w:rPr>
        <w:t xml:space="preserve">Культура Карелии </w:t>
      </w:r>
      <w:r>
        <w:rPr>
          <w:rFonts w:ascii="Times New Roman" w:hAnsi="Times New Roman" w:cs="Times New Roman"/>
          <w:sz w:val="24"/>
          <w:szCs w:val="24"/>
          <w:lang w:val="en-US"/>
        </w:rPr>
        <w:t>XIX</w:t>
      </w:r>
      <w:r>
        <w:rPr>
          <w:rFonts w:ascii="Times New Roman" w:hAnsi="Times New Roman" w:cs="Times New Roman"/>
          <w:sz w:val="24"/>
          <w:szCs w:val="24"/>
        </w:rPr>
        <w:t>века.</w:t>
      </w:r>
      <w:r w:rsidR="00DD1290">
        <w:rPr>
          <w:rFonts w:ascii="Times New Roman" w:hAnsi="Times New Roman" w:cs="Times New Roman"/>
          <w:sz w:val="24"/>
          <w:szCs w:val="24"/>
        </w:rPr>
        <w:t xml:space="preserve"> </w:t>
      </w:r>
    </w:p>
    <w:p w:rsidR="007F19A4" w:rsidRDefault="007F19A4" w:rsidP="003332B3">
      <w:pPr>
        <w:pStyle w:val="a3"/>
        <w:rPr>
          <w:rFonts w:ascii="Times New Roman" w:hAnsi="Times New Roman" w:cs="Times New Roman"/>
          <w:sz w:val="24"/>
          <w:szCs w:val="24"/>
        </w:rPr>
      </w:pPr>
      <w:r>
        <w:rPr>
          <w:rFonts w:ascii="Times New Roman" w:hAnsi="Times New Roman" w:cs="Times New Roman"/>
          <w:sz w:val="24"/>
          <w:szCs w:val="24"/>
        </w:rPr>
        <w:t>Архитектура.</w:t>
      </w:r>
      <w:r w:rsidR="005802AF">
        <w:rPr>
          <w:rFonts w:ascii="Times New Roman" w:hAnsi="Times New Roman" w:cs="Times New Roman"/>
          <w:sz w:val="24"/>
          <w:szCs w:val="24"/>
        </w:rPr>
        <w:t xml:space="preserve"> Скульптура. Художественное литьё. Живопись и графика. Библиотеки, музей, театр. Фольклор, музыка.</w:t>
      </w:r>
    </w:p>
    <w:p w:rsidR="00331915" w:rsidRDefault="00DD1290" w:rsidP="003332B3">
      <w:pPr>
        <w:pStyle w:val="a3"/>
        <w:rPr>
          <w:rFonts w:ascii="Times New Roman" w:hAnsi="Times New Roman" w:cs="Times New Roman"/>
          <w:sz w:val="24"/>
          <w:szCs w:val="24"/>
        </w:rPr>
      </w:pPr>
      <w:r>
        <w:rPr>
          <w:rFonts w:ascii="Times New Roman" w:hAnsi="Times New Roman" w:cs="Times New Roman"/>
          <w:sz w:val="24"/>
          <w:szCs w:val="24"/>
        </w:rPr>
        <w:t xml:space="preserve">Итоговое повторение </w:t>
      </w:r>
    </w:p>
    <w:p w:rsidR="005802AF" w:rsidRDefault="005802AF" w:rsidP="005802AF">
      <w:pPr>
        <w:pStyle w:val="a3"/>
        <w:jc w:val="center"/>
        <w:rPr>
          <w:rFonts w:ascii="Times New Roman" w:hAnsi="Times New Roman" w:cs="Times New Roman"/>
          <w:sz w:val="24"/>
          <w:szCs w:val="24"/>
        </w:rPr>
      </w:pPr>
      <w:r>
        <w:rPr>
          <w:rFonts w:ascii="Times New Roman" w:hAnsi="Times New Roman" w:cs="Times New Roman"/>
          <w:sz w:val="24"/>
          <w:szCs w:val="24"/>
        </w:rPr>
        <w:t>9 КЛАСС</w:t>
      </w:r>
      <w:r w:rsidR="00DD1290">
        <w:rPr>
          <w:rFonts w:ascii="Times New Roman" w:hAnsi="Times New Roman" w:cs="Times New Roman"/>
          <w:sz w:val="24"/>
          <w:szCs w:val="24"/>
        </w:rPr>
        <w:t xml:space="preserve"> </w:t>
      </w:r>
    </w:p>
    <w:p w:rsidR="00331915" w:rsidRDefault="00DD1290" w:rsidP="00331915">
      <w:pPr>
        <w:pStyle w:val="a3"/>
        <w:rPr>
          <w:rFonts w:ascii="Times New Roman" w:hAnsi="Times New Roman" w:cs="Times New Roman"/>
          <w:sz w:val="24"/>
          <w:szCs w:val="24"/>
        </w:rPr>
      </w:pPr>
      <w:r>
        <w:rPr>
          <w:rFonts w:ascii="Times New Roman" w:hAnsi="Times New Roman" w:cs="Times New Roman"/>
          <w:sz w:val="24"/>
          <w:szCs w:val="24"/>
        </w:rPr>
        <w:t xml:space="preserve">Введение </w:t>
      </w:r>
    </w:p>
    <w:p w:rsidR="005802AF" w:rsidRDefault="005802AF" w:rsidP="005802AF">
      <w:pPr>
        <w:pStyle w:val="a3"/>
        <w:rPr>
          <w:rFonts w:ascii="Times New Roman" w:hAnsi="Times New Roman" w:cs="Times New Roman"/>
          <w:sz w:val="24"/>
          <w:szCs w:val="24"/>
        </w:rPr>
      </w:pPr>
      <w:r>
        <w:rPr>
          <w:rFonts w:ascii="Times New Roman" w:hAnsi="Times New Roman" w:cs="Times New Roman"/>
          <w:sz w:val="24"/>
          <w:szCs w:val="24"/>
        </w:rPr>
        <w:t>Обществознание.</w:t>
      </w:r>
      <w:r w:rsidR="00DD1290">
        <w:rPr>
          <w:rFonts w:ascii="Times New Roman" w:hAnsi="Times New Roman" w:cs="Times New Roman"/>
          <w:sz w:val="24"/>
          <w:szCs w:val="24"/>
        </w:rPr>
        <w:t xml:space="preserve"> </w:t>
      </w:r>
    </w:p>
    <w:p w:rsidR="005802AF" w:rsidRDefault="005802AF" w:rsidP="005802AF">
      <w:pPr>
        <w:pStyle w:val="a3"/>
        <w:rPr>
          <w:rFonts w:ascii="Times New Roman" w:hAnsi="Times New Roman" w:cs="Times New Roman"/>
          <w:sz w:val="24"/>
          <w:szCs w:val="24"/>
        </w:rPr>
      </w:pPr>
      <w:r>
        <w:rPr>
          <w:rFonts w:ascii="Times New Roman" w:hAnsi="Times New Roman" w:cs="Times New Roman"/>
          <w:sz w:val="24"/>
          <w:szCs w:val="24"/>
        </w:rPr>
        <w:t>Многонациональный состав населения республики. Пограничное сотрудничество. Формирование гражданского общества. Развитие информационного пространства Карелии. Образование в течение всей жизни.</w:t>
      </w:r>
    </w:p>
    <w:p w:rsidR="005802AF" w:rsidRDefault="005802AF" w:rsidP="005802AF">
      <w:pPr>
        <w:pStyle w:val="a3"/>
        <w:rPr>
          <w:rFonts w:ascii="Times New Roman" w:hAnsi="Times New Roman" w:cs="Times New Roman"/>
          <w:sz w:val="24"/>
          <w:szCs w:val="24"/>
        </w:rPr>
      </w:pPr>
      <w:r>
        <w:rPr>
          <w:rFonts w:ascii="Times New Roman" w:hAnsi="Times New Roman" w:cs="Times New Roman"/>
          <w:sz w:val="24"/>
          <w:szCs w:val="24"/>
        </w:rPr>
        <w:t>География.</w:t>
      </w:r>
      <w:r w:rsidR="00DD1290">
        <w:rPr>
          <w:rFonts w:ascii="Times New Roman" w:hAnsi="Times New Roman" w:cs="Times New Roman"/>
          <w:sz w:val="24"/>
          <w:szCs w:val="24"/>
        </w:rPr>
        <w:t xml:space="preserve"> </w:t>
      </w:r>
    </w:p>
    <w:p w:rsidR="005802AF" w:rsidRDefault="005802AF" w:rsidP="005802AF">
      <w:pPr>
        <w:pStyle w:val="a3"/>
        <w:rPr>
          <w:rFonts w:ascii="Times New Roman" w:hAnsi="Times New Roman" w:cs="Times New Roman"/>
          <w:sz w:val="24"/>
          <w:szCs w:val="24"/>
        </w:rPr>
      </w:pPr>
      <w:r>
        <w:rPr>
          <w:rFonts w:ascii="Times New Roman" w:hAnsi="Times New Roman" w:cs="Times New Roman"/>
          <w:sz w:val="24"/>
          <w:szCs w:val="24"/>
        </w:rPr>
        <w:t>Экономическое развитие и география межотраслевых комплексов Карелии. Инфраструктурный комплекс РК. Топонимия Карелии.</w:t>
      </w:r>
    </w:p>
    <w:p w:rsidR="005802AF" w:rsidRDefault="005802AF" w:rsidP="005802AF">
      <w:pPr>
        <w:pStyle w:val="a3"/>
        <w:rPr>
          <w:rFonts w:ascii="Times New Roman" w:hAnsi="Times New Roman" w:cs="Times New Roman"/>
          <w:sz w:val="24"/>
          <w:szCs w:val="24"/>
        </w:rPr>
      </w:pPr>
      <w:r>
        <w:rPr>
          <w:rFonts w:ascii="Times New Roman" w:hAnsi="Times New Roman" w:cs="Times New Roman"/>
          <w:sz w:val="24"/>
          <w:szCs w:val="24"/>
        </w:rPr>
        <w:t>Биология.</w:t>
      </w:r>
      <w:r w:rsidR="00DD1290">
        <w:rPr>
          <w:rFonts w:ascii="Times New Roman" w:hAnsi="Times New Roman" w:cs="Times New Roman"/>
          <w:sz w:val="24"/>
          <w:szCs w:val="24"/>
        </w:rPr>
        <w:t xml:space="preserve"> </w:t>
      </w:r>
    </w:p>
    <w:p w:rsidR="005802AF" w:rsidRDefault="005802AF" w:rsidP="005802AF">
      <w:pPr>
        <w:pStyle w:val="a3"/>
        <w:rPr>
          <w:rFonts w:ascii="Times New Roman" w:hAnsi="Times New Roman" w:cs="Times New Roman"/>
          <w:sz w:val="24"/>
          <w:szCs w:val="24"/>
        </w:rPr>
      </w:pPr>
      <w:r>
        <w:rPr>
          <w:rFonts w:ascii="Times New Roman" w:hAnsi="Times New Roman" w:cs="Times New Roman"/>
          <w:sz w:val="24"/>
          <w:szCs w:val="24"/>
        </w:rPr>
        <w:t>Современная экология. Причины экологических проблем. Экологическая ответственность. Защита среды жизни от загрязнения. Пути решения экологических проблем. Экологическое образование и просвещение.</w:t>
      </w:r>
    </w:p>
    <w:p w:rsidR="005802AF" w:rsidRDefault="005802AF" w:rsidP="005802AF">
      <w:pPr>
        <w:pStyle w:val="a3"/>
        <w:rPr>
          <w:rFonts w:ascii="Times New Roman" w:hAnsi="Times New Roman" w:cs="Times New Roman"/>
          <w:sz w:val="24"/>
          <w:szCs w:val="24"/>
        </w:rPr>
      </w:pPr>
      <w:r>
        <w:rPr>
          <w:rFonts w:ascii="Times New Roman" w:hAnsi="Times New Roman" w:cs="Times New Roman"/>
          <w:sz w:val="24"/>
          <w:szCs w:val="24"/>
        </w:rPr>
        <w:t>История.</w:t>
      </w:r>
      <w:r w:rsidR="00DD1290">
        <w:rPr>
          <w:rFonts w:ascii="Times New Roman" w:hAnsi="Times New Roman" w:cs="Times New Roman"/>
          <w:sz w:val="24"/>
          <w:szCs w:val="24"/>
        </w:rPr>
        <w:t xml:space="preserve"> </w:t>
      </w:r>
    </w:p>
    <w:p w:rsidR="005802AF" w:rsidRDefault="005802AF" w:rsidP="005802AF">
      <w:pPr>
        <w:pStyle w:val="a3"/>
        <w:rPr>
          <w:rFonts w:ascii="Times New Roman" w:hAnsi="Times New Roman" w:cs="Times New Roman"/>
          <w:sz w:val="24"/>
          <w:szCs w:val="24"/>
        </w:rPr>
      </w:pPr>
      <w:r>
        <w:rPr>
          <w:rFonts w:ascii="Times New Roman" w:hAnsi="Times New Roman" w:cs="Times New Roman"/>
          <w:sz w:val="24"/>
          <w:szCs w:val="24"/>
        </w:rPr>
        <w:t>Карелия в годы революции и Гражданской войны. Иностранная интервенция. Карельская Трудовая Коммуна. АКССР. Карелия в годы Второй мировой войны и Великой Отечественной войны.</w:t>
      </w:r>
      <w:r w:rsidR="005D7FC2">
        <w:rPr>
          <w:rFonts w:ascii="Times New Roman" w:hAnsi="Times New Roman" w:cs="Times New Roman"/>
          <w:sz w:val="24"/>
          <w:szCs w:val="24"/>
        </w:rPr>
        <w:t xml:space="preserve"> Советская Карелия в послевоенный период. Карелия в 50-80гг </w:t>
      </w:r>
      <w:r w:rsidR="005D7FC2">
        <w:rPr>
          <w:rFonts w:ascii="Times New Roman" w:hAnsi="Times New Roman" w:cs="Times New Roman"/>
          <w:sz w:val="24"/>
          <w:szCs w:val="24"/>
          <w:lang w:val="en-US"/>
        </w:rPr>
        <w:t>XX</w:t>
      </w:r>
      <w:r w:rsidR="005D7FC2">
        <w:rPr>
          <w:rFonts w:ascii="Times New Roman" w:hAnsi="Times New Roman" w:cs="Times New Roman"/>
          <w:sz w:val="24"/>
          <w:szCs w:val="24"/>
        </w:rPr>
        <w:t>века. Карелия в годы перестройки. РК на современном этапе.</w:t>
      </w:r>
    </w:p>
    <w:p w:rsidR="005D7FC2" w:rsidRDefault="005D7FC2" w:rsidP="005802AF">
      <w:pPr>
        <w:pStyle w:val="a3"/>
        <w:rPr>
          <w:rFonts w:ascii="Times New Roman" w:hAnsi="Times New Roman" w:cs="Times New Roman"/>
          <w:sz w:val="24"/>
          <w:szCs w:val="24"/>
        </w:rPr>
      </w:pPr>
      <w:r>
        <w:rPr>
          <w:rFonts w:ascii="Times New Roman" w:hAnsi="Times New Roman" w:cs="Times New Roman"/>
          <w:sz w:val="24"/>
          <w:szCs w:val="24"/>
        </w:rPr>
        <w:lastRenderedPageBreak/>
        <w:t>Литература.</w:t>
      </w:r>
      <w:r w:rsidR="00DD1290">
        <w:rPr>
          <w:rFonts w:ascii="Times New Roman" w:hAnsi="Times New Roman" w:cs="Times New Roman"/>
          <w:sz w:val="24"/>
          <w:szCs w:val="24"/>
        </w:rPr>
        <w:t xml:space="preserve"> </w:t>
      </w:r>
    </w:p>
    <w:p w:rsidR="005D7FC2" w:rsidRDefault="005D7FC2" w:rsidP="005802AF">
      <w:pPr>
        <w:pStyle w:val="a3"/>
        <w:rPr>
          <w:rFonts w:ascii="Times New Roman" w:hAnsi="Times New Roman" w:cs="Times New Roman"/>
          <w:sz w:val="24"/>
          <w:szCs w:val="24"/>
        </w:rPr>
      </w:pPr>
      <w:r>
        <w:rPr>
          <w:rFonts w:ascii="Times New Roman" w:hAnsi="Times New Roman" w:cs="Times New Roman"/>
          <w:sz w:val="24"/>
          <w:szCs w:val="24"/>
        </w:rPr>
        <w:t xml:space="preserve">М.М. Пришвин. В краю леса, воды и камня. </w:t>
      </w:r>
      <w:r w:rsidRPr="005D7FC2">
        <w:rPr>
          <w:rFonts w:ascii="Times New Roman" w:hAnsi="Times New Roman" w:cs="Times New Roman"/>
          <w:sz w:val="24"/>
          <w:szCs w:val="24"/>
        </w:rPr>
        <w:t>Искусство как способ духовного противостояния войне в повести Д. И. Гусарова «Партизанская музыка».</w:t>
      </w:r>
      <w:r>
        <w:rPr>
          <w:rFonts w:ascii="Times New Roman" w:hAnsi="Times New Roman" w:cs="Times New Roman"/>
          <w:sz w:val="24"/>
          <w:szCs w:val="24"/>
        </w:rPr>
        <w:t xml:space="preserve"> О. Степанов "Будни Хаапалахти".</w:t>
      </w:r>
    </w:p>
    <w:p w:rsidR="005D7FC2" w:rsidRDefault="005D7FC2" w:rsidP="005802AF">
      <w:pPr>
        <w:pStyle w:val="a3"/>
        <w:rPr>
          <w:rFonts w:ascii="Times New Roman" w:hAnsi="Times New Roman" w:cs="Times New Roman"/>
          <w:sz w:val="24"/>
          <w:szCs w:val="24"/>
        </w:rPr>
      </w:pPr>
      <w:r>
        <w:rPr>
          <w:rFonts w:ascii="Times New Roman" w:hAnsi="Times New Roman" w:cs="Times New Roman"/>
          <w:sz w:val="24"/>
          <w:szCs w:val="24"/>
        </w:rPr>
        <w:t xml:space="preserve">Культура Карелии </w:t>
      </w:r>
      <w:r>
        <w:rPr>
          <w:rFonts w:ascii="Times New Roman" w:hAnsi="Times New Roman" w:cs="Times New Roman"/>
          <w:sz w:val="24"/>
          <w:szCs w:val="24"/>
          <w:lang w:val="en-US"/>
        </w:rPr>
        <w:t>XX</w:t>
      </w:r>
      <w:r>
        <w:rPr>
          <w:rFonts w:ascii="Times New Roman" w:hAnsi="Times New Roman" w:cs="Times New Roman"/>
          <w:sz w:val="24"/>
          <w:szCs w:val="24"/>
        </w:rPr>
        <w:t xml:space="preserve"> века</w:t>
      </w:r>
      <w:r w:rsidR="00DD1290">
        <w:rPr>
          <w:rFonts w:ascii="Times New Roman" w:hAnsi="Times New Roman" w:cs="Times New Roman"/>
          <w:sz w:val="24"/>
          <w:szCs w:val="24"/>
        </w:rPr>
        <w:t xml:space="preserve"> </w:t>
      </w:r>
    </w:p>
    <w:p w:rsidR="005D7FC2" w:rsidRDefault="005D7FC2" w:rsidP="005802AF">
      <w:pPr>
        <w:pStyle w:val="a3"/>
        <w:rPr>
          <w:rFonts w:ascii="Times New Roman" w:hAnsi="Times New Roman" w:cs="Times New Roman"/>
          <w:sz w:val="24"/>
          <w:szCs w:val="24"/>
        </w:rPr>
      </w:pPr>
      <w:r>
        <w:rPr>
          <w:rFonts w:ascii="Times New Roman" w:hAnsi="Times New Roman" w:cs="Times New Roman"/>
          <w:sz w:val="24"/>
          <w:szCs w:val="24"/>
        </w:rPr>
        <w:t xml:space="preserve">Современная архитектура. Монументальное искусство и скульптура. </w:t>
      </w:r>
      <w:r w:rsidRPr="005D7FC2">
        <w:rPr>
          <w:rFonts w:ascii="Times New Roman" w:hAnsi="Times New Roman" w:cs="Times New Roman"/>
          <w:sz w:val="24"/>
          <w:szCs w:val="24"/>
        </w:rPr>
        <w:t>Знакомство с произведениями выдающихся карельских мастеров изобразительного искусства и архитектуры: В. Попов, О. Бородкин, Г. Стронк, С. Юнтунен, О. Юнтунен, Б. Поморцев. В. Авдышев, А. Авдышев, М. Юфа, Т. Юфа, В. Иваненко, В. Чекмасов, Е.Пехова, Л. Трифонов, В. Зорин, В. Зорина, А. Каштанов, Б. Топурия, А. Морозов, А. Харитонов, Л. Ланкинен, Г. Ланкинен. К. Гоголев, Н. Кошелева, В. Кошелев, Б. Акбулатов, Э.Акулов, Л. Давидян, М. Коппалев.</w:t>
      </w:r>
      <w:r>
        <w:rPr>
          <w:rFonts w:ascii="Times New Roman" w:hAnsi="Times New Roman" w:cs="Times New Roman"/>
          <w:sz w:val="24"/>
          <w:szCs w:val="24"/>
        </w:rPr>
        <w:t xml:space="preserve"> </w:t>
      </w:r>
      <w:r w:rsidRPr="005D7FC2">
        <w:rPr>
          <w:rFonts w:ascii="Times New Roman" w:hAnsi="Times New Roman" w:cs="Times New Roman"/>
          <w:sz w:val="24"/>
          <w:szCs w:val="24"/>
        </w:rPr>
        <w:t>Современное изобразительное искусство Карелии. Традиции и новаторство в творчестве А. Морозова, В. Зорина и С. Терентьева.        Изобразительное искусство в театре. Общие законы восприятия композиции  картины и сцены. Художники театра: В. Скорик, Э. Тимонен, В. Поляков. X. Скалдина.</w:t>
      </w:r>
      <w:r>
        <w:rPr>
          <w:rFonts w:ascii="Times New Roman" w:hAnsi="Times New Roman" w:cs="Times New Roman"/>
          <w:sz w:val="24"/>
          <w:szCs w:val="24"/>
        </w:rPr>
        <w:t xml:space="preserve"> </w:t>
      </w:r>
      <w:r w:rsidRPr="005D7FC2">
        <w:rPr>
          <w:rFonts w:ascii="Times New Roman" w:hAnsi="Times New Roman" w:cs="Times New Roman"/>
          <w:sz w:val="24"/>
          <w:szCs w:val="24"/>
        </w:rPr>
        <w:t>Музыкальная жизнь Карелии. Народное музыкальное творчество. Роль народной музыки в музыкальной культуре Карелии. Известные карельские музыкальные коллективы (Государственный ансамбль «Кантеле», Оркестр народных инструментов «Онего»). Центры музыкальной культуры Карелии (Карельская филармония, Государственная консерватория им. А.К. Глазунова)</w:t>
      </w:r>
      <w:r>
        <w:rPr>
          <w:rFonts w:ascii="Times New Roman" w:hAnsi="Times New Roman" w:cs="Times New Roman"/>
          <w:sz w:val="24"/>
          <w:szCs w:val="24"/>
        </w:rPr>
        <w:t xml:space="preserve">. </w:t>
      </w:r>
      <w:r w:rsidRPr="005D7FC2">
        <w:rPr>
          <w:rFonts w:ascii="Times New Roman" w:hAnsi="Times New Roman" w:cs="Times New Roman"/>
          <w:sz w:val="24"/>
          <w:szCs w:val="24"/>
        </w:rPr>
        <w:t>Наука в республике. Научные учреждения Карелии</w:t>
      </w:r>
      <w:r>
        <w:rPr>
          <w:rFonts w:ascii="Times New Roman" w:hAnsi="Times New Roman" w:cs="Times New Roman"/>
          <w:sz w:val="24"/>
          <w:szCs w:val="24"/>
        </w:rPr>
        <w:t>. Библиотека. Музеи.</w:t>
      </w:r>
    </w:p>
    <w:p w:rsidR="00331915" w:rsidRDefault="00DD1290" w:rsidP="005802AF">
      <w:pPr>
        <w:pStyle w:val="a3"/>
        <w:rPr>
          <w:rFonts w:ascii="Times New Roman" w:hAnsi="Times New Roman" w:cs="Times New Roman"/>
          <w:sz w:val="24"/>
          <w:szCs w:val="24"/>
        </w:rPr>
      </w:pPr>
      <w:r>
        <w:rPr>
          <w:rFonts w:ascii="Times New Roman" w:hAnsi="Times New Roman" w:cs="Times New Roman"/>
          <w:sz w:val="24"/>
          <w:szCs w:val="24"/>
        </w:rPr>
        <w:t xml:space="preserve">Итоговое повторение </w:t>
      </w:r>
    </w:p>
    <w:p w:rsidR="00AC38F8" w:rsidRDefault="00AC38F8" w:rsidP="00847857">
      <w:pPr>
        <w:pStyle w:val="a3"/>
        <w:jc w:val="center"/>
        <w:rPr>
          <w:rFonts w:ascii="Times New Roman" w:hAnsi="Times New Roman" w:cs="Times New Roman"/>
          <w:sz w:val="24"/>
          <w:szCs w:val="24"/>
        </w:rPr>
      </w:pPr>
    </w:p>
    <w:p w:rsidR="002B4DE4" w:rsidRPr="00AC38F8" w:rsidRDefault="00AC38F8" w:rsidP="00847857">
      <w:pPr>
        <w:pStyle w:val="a3"/>
        <w:jc w:val="center"/>
        <w:rPr>
          <w:rFonts w:ascii="Times New Roman" w:hAnsi="Times New Roman" w:cs="Times New Roman"/>
          <w:b/>
          <w:sz w:val="24"/>
          <w:szCs w:val="24"/>
        </w:rPr>
      </w:pPr>
      <w:r w:rsidRPr="00AC38F8">
        <w:rPr>
          <w:rFonts w:ascii="Times New Roman" w:hAnsi="Times New Roman" w:cs="Times New Roman"/>
          <w:b/>
          <w:sz w:val="24"/>
          <w:szCs w:val="24"/>
          <w:lang w:val="en-US"/>
        </w:rPr>
        <w:t>III</w:t>
      </w:r>
      <w:r w:rsidRPr="00AC38F8">
        <w:rPr>
          <w:rFonts w:ascii="Times New Roman" w:hAnsi="Times New Roman" w:cs="Times New Roman"/>
          <w:b/>
          <w:sz w:val="24"/>
          <w:szCs w:val="24"/>
        </w:rPr>
        <w:t>.</w:t>
      </w:r>
      <w:r w:rsidR="00847857" w:rsidRPr="00AC38F8">
        <w:rPr>
          <w:rFonts w:ascii="Times New Roman" w:hAnsi="Times New Roman" w:cs="Times New Roman"/>
          <w:b/>
          <w:sz w:val="24"/>
          <w:szCs w:val="24"/>
        </w:rPr>
        <w:t>ТЕМАТИЧЕСКОЕ ПЛАНИРОВАНИЕ</w:t>
      </w:r>
    </w:p>
    <w:p w:rsidR="00AC38F8" w:rsidRDefault="00AC38F8" w:rsidP="00847857">
      <w:pPr>
        <w:pStyle w:val="a3"/>
        <w:jc w:val="center"/>
        <w:rPr>
          <w:rFonts w:ascii="Times New Roman" w:hAnsi="Times New Roman" w:cs="Times New Roman"/>
          <w:sz w:val="24"/>
          <w:szCs w:val="24"/>
        </w:rPr>
      </w:pPr>
    </w:p>
    <w:tbl>
      <w:tblPr>
        <w:tblStyle w:val="a5"/>
        <w:tblW w:w="0" w:type="auto"/>
        <w:tblLook w:val="04A0"/>
      </w:tblPr>
      <w:tblGrid>
        <w:gridCol w:w="8046"/>
        <w:gridCol w:w="2636"/>
      </w:tblGrid>
      <w:tr w:rsidR="00847857" w:rsidTr="00847857">
        <w:tc>
          <w:tcPr>
            <w:tcW w:w="8046" w:type="dxa"/>
          </w:tcPr>
          <w:p w:rsidR="00847857" w:rsidRDefault="00AC38F8" w:rsidP="00847857">
            <w:pPr>
              <w:pStyle w:val="a3"/>
              <w:jc w:val="center"/>
              <w:rPr>
                <w:rFonts w:ascii="Times New Roman" w:hAnsi="Times New Roman" w:cs="Times New Roman"/>
                <w:sz w:val="24"/>
                <w:szCs w:val="24"/>
              </w:rPr>
            </w:pPr>
            <w:r>
              <w:rPr>
                <w:rFonts w:ascii="Times New Roman" w:hAnsi="Times New Roman" w:cs="Times New Roman"/>
                <w:sz w:val="24"/>
                <w:szCs w:val="24"/>
              </w:rPr>
              <w:t>Т</w:t>
            </w:r>
            <w:r w:rsidR="00847857">
              <w:rPr>
                <w:rFonts w:ascii="Times New Roman" w:hAnsi="Times New Roman" w:cs="Times New Roman"/>
                <w:sz w:val="24"/>
                <w:szCs w:val="24"/>
              </w:rPr>
              <w:t>ема</w:t>
            </w:r>
          </w:p>
        </w:tc>
        <w:tc>
          <w:tcPr>
            <w:tcW w:w="2636" w:type="dxa"/>
          </w:tcPr>
          <w:p w:rsidR="00847857" w:rsidRDefault="00AC38F8" w:rsidP="00847857">
            <w:pPr>
              <w:pStyle w:val="a3"/>
              <w:jc w:val="center"/>
              <w:rPr>
                <w:rFonts w:ascii="Times New Roman" w:hAnsi="Times New Roman" w:cs="Times New Roman"/>
                <w:sz w:val="24"/>
                <w:szCs w:val="24"/>
              </w:rPr>
            </w:pPr>
            <w:r>
              <w:rPr>
                <w:rFonts w:ascii="Times New Roman" w:hAnsi="Times New Roman" w:cs="Times New Roman"/>
                <w:sz w:val="24"/>
                <w:szCs w:val="24"/>
              </w:rPr>
              <w:t>Кол-во часов</w:t>
            </w:r>
          </w:p>
        </w:tc>
      </w:tr>
      <w:tr w:rsidR="00847857" w:rsidTr="00847857">
        <w:tc>
          <w:tcPr>
            <w:tcW w:w="8046" w:type="dxa"/>
          </w:tcPr>
          <w:p w:rsidR="00847857" w:rsidRPr="00AC38F8" w:rsidRDefault="00847857" w:rsidP="00AC38F8">
            <w:pPr>
              <w:pStyle w:val="a3"/>
              <w:jc w:val="center"/>
              <w:rPr>
                <w:rFonts w:ascii="Times New Roman" w:hAnsi="Times New Roman" w:cs="Times New Roman"/>
                <w:b/>
                <w:sz w:val="24"/>
                <w:szCs w:val="24"/>
              </w:rPr>
            </w:pPr>
            <w:r w:rsidRPr="00AC38F8">
              <w:rPr>
                <w:rFonts w:ascii="Times New Roman" w:hAnsi="Times New Roman" w:cs="Times New Roman"/>
                <w:b/>
                <w:sz w:val="24"/>
                <w:szCs w:val="24"/>
              </w:rPr>
              <w:t xml:space="preserve">5 класс </w:t>
            </w:r>
          </w:p>
        </w:tc>
        <w:tc>
          <w:tcPr>
            <w:tcW w:w="2636" w:type="dxa"/>
          </w:tcPr>
          <w:p w:rsidR="00847857" w:rsidRPr="00AC38F8" w:rsidRDefault="00AC38F8" w:rsidP="00847857">
            <w:pPr>
              <w:pStyle w:val="a3"/>
              <w:rPr>
                <w:rFonts w:ascii="Times New Roman" w:hAnsi="Times New Roman" w:cs="Times New Roman"/>
                <w:b/>
                <w:sz w:val="24"/>
                <w:szCs w:val="24"/>
              </w:rPr>
            </w:pPr>
            <w:r w:rsidRPr="00AC38F8">
              <w:rPr>
                <w:rFonts w:ascii="Times New Roman" w:hAnsi="Times New Roman" w:cs="Times New Roman"/>
                <w:b/>
                <w:sz w:val="24"/>
                <w:szCs w:val="24"/>
              </w:rPr>
              <w:t>34</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Введение</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1ч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За лесами и озерами</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4ч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Истории о Петрозаводске</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4ч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Пути-дороги карельского края</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20ч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Итоговое повторение</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1ч</w:t>
            </w:r>
          </w:p>
        </w:tc>
      </w:tr>
      <w:tr w:rsidR="00847857" w:rsidTr="00847857">
        <w:tc>
          <w:tcPr>
            <w:tcW w:w="8046" w:type="dxa"/>
          </w:tcPr>
          <w:p w:rsidR="00847857" w:rsidRDefault="007545B9" w:rsidP="00847857">
            <w:pPr>
              <w:pStyle w:val="a3"/>
              <w:rPr>
                <w:rFonts w:ascii="Times New Roman" w:hAnsi="Times New Roman" w:cs="Times New Roman"/>
                <w:sz w:val="24"/>
                <w:szCs w:val="24"/>
              </w:rPr>
            </w:pPr>
            <w:r>
              <w:rPr>
                <w:rFonts w:ascii="Times New Roman" w:hAnsi="Times New Roman" w:cs="Times New Roman"/>
                <w:sz w:val="24"/>
                <w:szCs w:val="24"/>
              </w:rPr>
              <w:t>Проект "М</w:t>
            </w:r>
            <w:r w:rsidR="00847857">
              <w:rPr>
                <w:rFonts w:ascii="Times New Roman" w:hAnsi="Times New Roman" w:cs="Times New Roman"/>
                <w:sz w:val="24"/>
                <w:szCs w:val="24"/>
              </w:rPr>
              <w:t>ы путешествуем по Карелии"</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3ч</w:t>
            </w:r>
          </w:p>
        </w:tc>
      </w:tr>
      <w:tr w:rsidR="00847857" w:rsidTr="00847857">
        <w:tc>
          <w:tcPr>
            <w:tcW w:w="8046" w:type="dxa"/>
          </w:tcPr>
          <w:p w:rsidR="00847857" w:rsidRPr="00AC38F8" w:rsidRDefault="00847857" w:rsidP="00AC38F8">
            <w:pPr>
              <w:pStyle w:val="a3"/>
              <w:jc w:val="center"/>
              <w:rPr>
                <w:rFonts w:ascii="Times New Roman" w:hAnsi="Times New Roman" w:cs="Times New Roman"/>
                <w:b/>
                <w:sz w:val="24"/>
                <w:szCs w:val="24"/>
              </w:rPr>
            </w:pPr>
            <w:r w:rsidRPr="00AC38F8">
              <w:rPr>
                <w:rFonts w:ascii="Times New Roman" w:hAnsi="Times New Roman" w:cs="Times New Roman"/>
                <w:b/>
                <w:sz w:val="24"/>
                <w:szCs w:val="24"/>
              </w:rPr>
              <w:t xml:space="preserve">6 класс </w:t>
            </w:r>
          </w:p>
        </w:tc>
        <w:tc>
          <w:tcPr>
            <w:tcW w:w="2636" w:type="dxa"/>
          </w:tcPr>
          <w:p w:rsidR="00847857" w:rsidRPr="00AC38F8" w:rsidRDefault="00AC38F8" w:rsidP="00847857">
            <w:pPr>
              <w:pStyle w:val="a3"/>
              <w:rPr>
                <w:rFonts w:ascii="Times New Roman" w:hAnsi="Times New Roman" w:cs="Times New Roman"/>
                <w:b/>
                <w:sz w:val="24"/>
                <w:szCs w:val="24"/>
              </w:rPr>
            </w:pPr>
            <w:r w:rsidRPr="00AC38F8">
              <w:rPr>
                <w:rFonts w:ascii="Times New Roman" w:hAnsi="Times New Roman" w:cs="Times New Roman"/>
                <w:b/>
                <w:sz w:val="24"/>
                <w:szCs w:val="24"/>
              </w:rPr>
              <w:t>34</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Введение</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1ч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Обществознание</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5ч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География</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6ч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Биология</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5ч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история</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7ч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литература</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6ч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Культура и искусство</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3ч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Итоговое повторение</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1ч</w:t>
            </w:r>
          </w:p>
        </w:tc>
      </w:tr>
      <w:tr w:rsidR="00847857" w:rsidTr="00847857">
        <w:tc>
          <w:tcPr>
            <w:tcW w:w="8046" w:type="dxa"/>
          </w:tcPr>
          <w:p w:rsidR="00847857" w:rsidRPr="00AC38F8" w:rsidRDefault="00847857" w:rsidP="00847857">
            <w:pPr>
              <w:pStyle w:val="a3"/>
              <w:jc w:val="center"/>
              <w:rPr>
                <w:rFonts w:ascii="Times New Roman" w:hAnsi="Times New Roman" w:cs="Times New Roman"/>
                <w:b/>
                <w:sz w:val="24"/>
                <w:szCs w:val="24"/>
              </w:rPr>
            </w:pPr>
            <w:r w:rsidRPr="00AC38F8">
              <w:rPr>
                <w:rFonts w:ascii="Times New Roman" w:hAnsi="Times New Roman" w:cs="Times New Roman"/>
                <w:b/>
                <w:sz w:val="24"/>
                <w:szCs w:val="24"/>
              </w:rPr>
              <w:t xml:space="preserve">7 класс </w:t>
            </w:r>
          </w:p>
        </w:tc>
        <w:tc>
          <w:tcPr>
            <w:tcW w:w="2636" w:type="dxa"/>
          </w:tcPr>
          <w:p w:rsidR="00847857" w:rsidRPr="00AC38F8" w:rsidRDefault="00AC38F8" w:rsidP="00847857">
            <w:pPr>
              <w:pStyle w:val="a3"/>
              <w:rPr>
                <w:rFonts w:ascii="Times New Roman" w:hAnsi="Times New Roman" w:cs="Times New Roman"/>
                <w:b/>
                <w:sz w:val="24"/>
                <w:szCs w:val="24"/>
              </w:rPr>
            </w:pPr>
            <w:r w:rsidRPr="00AC38F8">
              <w:rPr>
                <w:rFonts w:ascii="Times New Roman" w:hAnsi="Times New Roman" w:cs="Times New Roman"/>
                <w:b/>
                <w:sz w:val="24"/>
                <w:szCs w:val="24"/>
              </w:rPr>
              <w:t>34</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Введение</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1ч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Обществознание</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4ч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География</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3ч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Биология</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7ч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История</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8ч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Литература</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6ч</w:t>
            </w:r>
          </w:p>
        </w:tc>
      </w:tr>
      <w:tr w:rsidR="00847857" w:rsidTr="00847857">
        <w:tc>
          <w:tcPr>
            <w:tcW w:w="8046" w:type="dxa"/>
          </w:tcPr>
          <w:p w:rsidR="00847857" w:rsidRP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 xml:space="preserve">Искусство Карелии </w:t>
            </w:r>
            <w:r>
              <w:rPr>
                <w:rFonts w:ascii="Times New Roman" w:hAnsi="Times New Roman" w:cs="Times New Roman"/>
                <w:sz w:val="24"/>
                <w:szCs w:val="24"/>
                <w:lang w:val="en-US"/>
              </w:rPr>
              <w:t>XVIII</w:t>
            </w:r>
            <w:r>
              <w:rPr>
                <w:rFonts w:ascii="Times New Roman" w:hAnsi="Times New Roman" w:cs="Times New Roman"/>
                <w:sz w:val="24"/>
                <w:szCs w:val="24"/>
              </w:rPr>
              <w:t xml:space="preserve"> в</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3ч</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Итоговое повторение</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1ч</w:t>
            </w:r>
          </w:p>
        </w:tc>
      </w:tr>
      <w:tr w:rsidR="00847857" w:rsidTr="00847857">
        <w:tc>
          <w:tcPr>
            <w:tcW w:w="8046" w:type="dxa"/>
          </w:tcPr>
          <w:p w:rsidR="00847857" w:rsidRDefault="007545B9" w:rsidP="00847857">
            <w:pPr>
              <w:pStyle w:val="a3"/>
              <w:rPr>
                <w:rFonts w:ascii="Times New Roman" w:hAnsi="Times New Roman" w:cs="Times New Roman"/>
                <w:sz w:val="24"/>
                <w:szCs w:val="24"/>
              </w:rPr>
            </w:pPr>
            <w:r>
              <w:rPr>
                <w:rFonts w:ascii="Times New Roman" w:hAnsi="Times New Roman" w:cs="Times New Roman"/>
                <w:sz w:val="24"/>
                <w:szCs w:val="24"/>
              </w:rPr>
              <w:t>Проект "М</w:t>
            </w:r>
            <w:r w:rsidR="00847857">
              <w:rPr>
                <w:rFonts w:ascii="Times New Roman" w:hAnsi="Times New Roman" w:cs="Times New Roman"/>
                <w:sz w:val="24"/>
                <w:szCs w:val="24"/>
              </w:rPr>
              <w:t>ы- исследователи родного края"</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1ч</w:t>
            </w:r>
          </w:p>
        </w:tc>
      </w:tr>
      <w:tr w:rsidR="00847857" w:rsidTr="00847857">
        <w:tc>
          <w:tcPr>
            <w:tcW w:w="8046" w:type="dxa"/>
          </w:tcPr>
          <w:p w:rsidR="00847857" w:rsidRPr="00AC38F8" w:rsidRDefault="00847857" w:rsidP="00847857">
            <w:pPr>
              <w:pStyle w:val="a3"/>
              <w:jc w:val="center"/>
              <w:rPr>
                <w:rFonts w:ascii="Times New Roman" w:hAnsi="Times New Roman" w:cs="Times New Roman"/>
                <w:b/>
                <w:sz w:val="24"/>
                <w:szCs w:val="24"/>
              </w:rPr>
            </w:pPr>
            <w:r w:rsidRPr="00AC38F8">
              <w:rPr>
                <w:rFonts w:ascii="Times New Roman" w:hAnsi="Times New Roman" w:cs="Times New Roman"/>
                <w:b/>
                <w:sz w:val="24"/>
                <w:szCs w:val="24"/>
              </w:rPr>
              <w:t xml:space="preserve">8 класс </w:t>
            </w:r>
          </w:p>
        </w:tc>
        <w:tc>
          <w:tcPr>
            <w:tcW w:w="2636" w:type="dxa"/>
          </w:tcPr>
          <w:p w:rsidR="00847857" w:rsidRPr="00AC38F8" w:rsidRDefault="00AC38F8" w:rsidP="00847857">
            <w:pPr>
              <w:pStyle w:val="a3"/>
              <w:rPr>
                <w:rFonts w:ascii="Times New Roman" w:hAnsi="Times New Roman" w:cs="Times New Roman"/>
                <w:b/>
                <w:sz w:val="24"/>
                <w:szCs w:val="24"/>
              </w:rPr>
            </w:pPr>
            <w:r w:rsidRPr="00AC38F8">
              <w:rPr>
                <w:rFonts w:ascii="Times New Roman" w:hAnsi="Times New Roman" w:cs="Times New Roman"/>
                <w:b/>
                <w:sz w:val="24"/>
                <w:szCs w:val="24"/>
              </w:rPr>
              <w:t>34</w:t>
            </w:r>
          </w:p>
        </w:tc>
      </w:tr>
      <w:tr w:rsidR="00847857" w:rsidTr="00847857">
        <w:tc>
          <w:tcPr>
            <w:tcW w:w="804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Введение</w:t>
            </w:r>
          </w:p>
        </w:tc>
        <w:tc>
          <w:tcPr>
            <w:tcW w:w="2636" w:type="dxa"/>
          </w:tcPr>
          <w:p w:rsidR="00847857" w:rsidRDefault="00847857" w:rsidP="00847857">
            <w:pPr>
              <w:pStyle w:val="a3"/>
              <w:rPr>
                <w:rFonts w:ascii="Times New Roman" w:hAnsi="Times New Roman" w:cs="Times New Roman"/>
                <w:sz w:val="24"/>
                <w:szCs w:val="24"/>
              </w:rPr>
            </w:pPr>
            <w:r>
              <w:rPr>
                <w:rFonts w:ascii="Times New Roman" w:hAnsi="Times New Roman" w:cs="Times New Roman"/>
                <w:sz w:val="24"/>
                <w:szCs w:val="24"/>
              </w:rPr>
              <w:t>1ч</w:t>
            </w:r>
          </w:p>
        </w:tc>
      </w:tr>
      <w:tr w:rsidR="00847857" w:rsidTr="00847857">
        <w:tc>
          <w:tcPr>
            <w:tcW w:w="8046" w:type="dxa"/>
          </w:tcPr>
          <w:p w:rsidR="00847857" w:rsidRDefault="00F73ACE" w:rsidP="00847857">
            <w:pPr>
              <w:pStyle w:val="a3"/>
              <w:rPr>
                <w:rFonts w:ascii="Times New Roman" w:hAnsi="Times New Roman" w:cs="Times New Roman"/>
                <w:sz w:val="24"/>
                <w:szCs w:val="24"/>
              </w:rPr>
            </w:pPr>
            <w:r>
              <w:rPr>
                <w:rFonts w:ascii="Times New Roman" w:hAnsi="Times New Roman" w:cs="Times New Roman"/>
                <w:sz w:val="24"/>
                <w:szCs w:val="24"/>
              </w:rPr>
              <w:t>Обществознание</w:t>
            </w:r>
          </w:p>
        </w:tc>
        <w:tc>
          <w:tcPr>
            <w:tcW w:w="2636" w:type="dxa"/>
          </w:tcPr>
          <w:p w:rsidR="00847857" w:rsidRDefault="00F73ACE" w:rsidP="00847857">
            <w:pPr>
              <w:pStyle w:val="a3"/>
              <w:rPr>
                <w:rFonts w:ascii="Times New Roman" w:hAnsi="Times New Roman" w:cs="Times New Roman"/>
                <w:sz w:val="24"/>
                <w:szCs w:val="24"/>
              </w:rPr>
            </w:pPr>
            <w:r>
              <w:rPr>
                <w:rFonts w:ascii="Times New Roman" w:hAnsi="Times New Roman" w:cs="Times New Roman"/>
                <w:sz w:val="24"/>
                <w:szCs w:val="24"/>
              </w:rPr>
              <w:t>5ч</w:t>
            </w:r>
          </w:p>
        </w:tc>
      </w:tr>
      <w:tr w:rsidR="00F73ACE" w:rsidTr="00847857">
        <w:tc>
          <w:tcPr>
            <w:tcW w:w="804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lastRenderedPageBreak/>
              <w:t>География</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6ч</w:t>
            </w:r>
          </w:p>
        </w:tc>
      </w:tr>
      <w:tr w:rsidR="00F73ACE" w:rsidTr="00847857">
        <w:tc>
          <w:tcPr>
            <w:tcW w:w="804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Биология</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5ч</w:t>
            </w:r>
          </w:p>
        </w:tc>
      </w:tr>
      <w:tr w:rsidR="00F73ACE" w:rsidTr="00847857">
        <w:tc>
          <w:tcPr>
            <w:tcW w:w="804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История</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6ч</w:t>
            </w:r>
          </w:p>
        </w:tc>
      </w:tr>
      <w:tr w:rsidR="00F73ACE" w:rsidTr="00847857">
        <w:tc>
          <w:tcPr>
            <w:tcW w:w="804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Литература</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5ч</w:t>
            </w:r>
          </w:p>
        </w:tc>
      </w:tr>
      <w:tr w:rsidR="00F73ACE" w:rsidTr="00847857">
        <w:tc>
          <w:tcPr>
            <w:tcW w:w="8046" w:type="dxa"/>
          </w:tcPr>
          <w:p w:rsidR="00F73ACE" w:rsidRP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 xml:space="preserve">Культура Карелии </w:t>
            </w:r>
            <w:r>
              <w:rPr>
                <w:rFonts w:ascii="Times New Roman" w:hAnsi="Times New Roman" w:cs="Times New Roman"/>
                <w:sz w:val="24"/>
                <w:szCs w:val="24"/>
                <w:lang w:val="en-US"/>
              </w:rPr>
              <w:t>XIX</w:t>
            </w:r>
            <w:r>
              <w:rPr>
                <w:rFonts w:ascii="Times New Roman" w:hAnsi="Times New Roman" w:cs="Times New Roman"/>
                <w:sz w:val="24"/>
                <w:szCs w:val="24"/>
              </w:rPr>
              <w:t xml:space="preserve"> в</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6ч</w:t>
            </w:r>
          </w:p>
        </w:tc>
      </w:tr>
      <w:tr w:rsidR="00F73ACE" w:rsidTr="00847857">
        <w:tc>
          <w:tcPr>
            <w:tcW w:w="804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Итоговое повторение</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1ч</w:t>
            </w:r>
          </w:p>
        </w:tc>
      </w:tr>
      <w:tr w:rsidR="00F73ACE" w:rsidTr="00847857">
        <w:tc>
          <w:tcPr>
            <w:tcW w:w="8046" w:type="dxa"/>
          </w:tcPr>
          <w:p w:rsidR="00F73ACE" w:rsidRPr="00AC38F8" w:rsidRDefault="00F73ACE" w:rsidP="00F73ACE">
            <w:pPr>
              <w:pStyle w:val="a3"/>
              <w:jc w:val="center"/>
              <w:rPr>
                <w:rFonts w:ascii="Times New Roman" w:hAnsi="Times New Roman" w:cs="Times New Roman"/>
                <w:b/>
                <w:sz w:val="24"/>
                <w:szCs w:val="24"/>
              </w:rPr>
            </w:pPr>
            <w:r w:rsidRPr="00AC38F8">
              <w:rPr>
                <w:rFonts w:ascii="Times New Roman" w:hAnsi="Times New Roman" w:cs="Times New Roman"/>
                <w:b/>
                <w:sz w:val="24"/>
                <w:szCs w:val="24"/>
              </w:rPr>
              <w:t xml:space="preserve">9 класс </w:t>
            </w:r>
          </w:p>
        </w:tc>
        <w:tc>
          <w:tcPr>
            <w:tcW w:w="2636" w:type="dxa"/>
          </w:tcPr>
          <w:p w:rsidR="00F73ACE" w:rsidRPr="00AC38F8" w:rsidRDefault="00AC38F8" w:rsidP="00847857">
            <w:pPr>
              <w:pStyle w:val="a3"/>
              <w:rPr>
                <w:rFonts w:ascii="Times New Roman" w:hAnsi="Times New Roman" w:cs="Times New Roman"/>
                <w:b/>
                <w:sz w:val="24"/>
                <w:szCs w:val="24"/>
              </w:rPr>
            </w:pPr>
            <w:r w:rsidRPr="00AC38F8">
              <w:rPr>
                <w:rFonts w:ascii="Times New Roman" w:hAnsi="Times New Roman" w:cs="Times New Roman"/>
                <w:b/>
                <w:sz w:val="24"/>
                <w:szCs w:val="24"/>
              </w:rPr>
              <w:t>35</w:t>
            </w:r>
          </w:p>
        </w:tc>
      </w:tr>
      <w:tr w:rsidR="00F73ACE" w:rsidTr="00847857">
        <w:tc>
          <w:tcPr>
            <w:tcW w:w="8046" w:type="dxa"/>
          </w:tcPr>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Введение</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1ч</w:t>
            </w:r>
          </w:p>
        </w:tc>
      </w:tr>
      <w:tr w:rsidR="00F73ACE" w:rsidTr="00847857">
        <w:tc>
          <w:tcPr>
            <w:tcW w:w="8046" w:type="dxa"/>
          </w:tcPr>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Обществознание</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6ч</w:t>
            </w:r>
          </w:p>
        </w:tc>
      </w:tr>
      <w:tr w:rsidR="00F73ACE" w:rsidTr="00847857">
        <w:tc>
          <w:tcPr>
            <w:tcW w:w="8046" w:type="dxa"/>
          </w:tcPr>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География</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5ч</w:t>
            </w:r>
          </w:p>
        </w:tc>
      </w:tr>
      <w:tr w:rsidR="00F73ACE" w:rsidTr="00847857">
        <w:tc>
          <w:tcPr>
            <w:tcW w:w="8046" w:type="dxa"/>
          </w:tcPr>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Биология</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5ч</w:t>
            </w:r>
          </w:p>
        </w:tc>
      </w:tr>
      <w:tr w:rsidR="00F73ACE" w:rsidTr="00847857">
        <w:tc>
          <w:tcPr>
            <w:tcW w:w="8046" w:type="dxa"/>
          </w:tcPr>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История</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9ч</w:t>
            </w:r>
          </w:p>
        </w:tc>
      </w:tr>
      <w:tr w:rsidR="00F73ACE" w:rsidTr="00847857">
        <w:tc>
          <w:tcPr>
            <w:tcW w:w="8046" w:type="dxa"/>
          </w:tcPr>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Литература</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3ч</w:t>
            </w:r>
          </w:p>
        </w:tc>
      </w:tr>
      <w:tr w:rsidR="00F73ACE" w:rsidTr="00847857">
        <w:tc>
          <w:tcPr>
            <w:tcW w:w="8046" w:type="dxa"/>
          </w:tcPr>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Культура и искусство</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5ч</w:t>
            </w:r>
          </w:p>
        </w:tc>
      </w:tr>
      <w:tr w:rsidR="00F73ACE" w:rsidTr="00847857">
        <w:tc>
          <w:tcPr>
            <w:tcW w:w="8046" w:type="dxa"/>
          </w:tcPr>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Итоговое повторение</w:t>
            </w:r>
          </w:p>
        </w:tc>
        <w:tc>
          <w:tcPr>
            <w:tcW w:w="2636" w:type="dxa"/>
          </w:tcPr>
          <w:p w:rsidR="00F73ACE" w:rsidRDefault="00F73ACE" w:rsidP="00847857">
            <w:pPr>
              <w:pStyle w:val="a3"/>
              <w:rPr>
                <w:rFonts w:ascii="Times New Roman" w:hAnsi="Times New Roman" w:cs="Times New Roman"/>
                <w:sz w:val="24"/>
                <w:szCs w:val="24"/>
              </w:rPr>
            </w:pPr>
            <w:r>
              <w:rPr>
                <w:rFonts w:ascii="Times New Roman" w:hAnsi="Times New Roman" w:cs="Times New Roman"/>
                <w:sz w:val="24"/>
                <w:szCs w:val="24"/>
              </w:rPr>
              <w:t>1ч</w:t>
            </w:r>
          </w:p>
        </w:tc>
      </w:tr>
      <w:tr w:rsidR="002A7181" w:rsidTr="00847857">
        <w:tc>
          <w:tcPr>
            <w:tcW w:w="8046" w:type="dxa"/>
          </w:tcPr>
          <w:p w:rsidR="002A7181" w:rsidRPr="00AC38F8" w:rsidRDefault="00AC38F8" w:rsidP="00AC38F8">
            <w:pPr>
              <w:pStyle w:val="a3"/>
              <w:jc w:val="center"/>
              <w:rPr>
                <w:rFonts w:ascii="Times New Roman" w:hAnsi="Times New Roman" w:cs="Times New Roman"/>
                <w:b/>
                <w:sz w:val="24"/>
                <w:szCs w:val="24"/>
              </w:rPr>
            </w:pPr>
            <w:r>
              <w:rPr>
                <w:rFonts w:ascii="Times New Roman" w:hAnsi="Times New Roman" w:cs="Times New Roman"/>
                <w:b/>
                <w:sz w:val="24"/>
                <w:szCs w:val="24"/>
              </w:rPr>
              <w:t>ИТОГО</w:t>
            </w:r>
          </w:p>
        </w:tc>
        <w:tc>
          <w:tcPr>
            <w:tcW w:w="2636" w:type="dxa"/>
          </w:tcPr>
          <w:p w:rsidR="002A7181" w:rsidRPr="00AC38F8" w:rsidRDefault="002A7181" w:rsidP="00847857">
            <w:pPr>
              <w:pStyle w:val="a3"/>
              <w:rPr>
                <w:rFonts w:ascii="Times New Roman" w:hAnsi="Times New Roman" w:cs="Times New Roman"/>
                <w:b/>
                <w:sz w:val="24"/>
                <w:szCs w:val="24"/>
              </w:rPr>
            </w:pPr>
            <w:r w:rsidRPr="00AC38F8">
              <w:rPr>
                <w:rFonts w:ascii="Times New Roman" w:hAnsi="Times New Roman" w:cs="Times New Roman"/>
                <w:b/>
                <w:sz w:val="24"/>
                <w:szCs w:val="24"/>
              </w:rPr>
              <w:t>72ч</w:t>
            </w:r>
          </w:p>
        </w:tc>
      </w:tr>
    </w:tbl>
    <w:p w:rsidR="00F73ACE" w:rsidRDefault="00F73ACE" w:rsidP="0085228A">
      <w:pPr>
        <w:pStyle w:val="a3"/>
        <w:rPr>
          <w:rFonts w:ascii="Times New Roman" w:hAnsi="Times New Roman" w:cs="Times New Roman"/>
          <w:sz w:val="24"/>
          <w:szCs w:val="24"/>
        </w:rPr>
      </w:pPr>
    </w:p>
    <w:p w:rsidR="00F73ACE" w:rsidRDefault="00F73ACE"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A54C60" w:rsidRDefault="00A54C60" w:rsidP="0085228A">
      <w:pPr>
        <w:pStyle w:val="a3"/>
        <w:rPr>
          <w:rFonts w:ascii="Times New Roman" w:hAnsi="Times New Roman" w:cs="Times New Roman"/>
          <w:sz w:val="24"/>
          <w:szCs w:val="24"/>
        </w:rPr>
      </w:pPr>
    </w:p>
    <w:p w:rsidR="00F73ACE" w:rsidRDefault="002A7181" w:rsidP="00873832">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4D61D6" w:rsidRPr="004D61D6" w:rsidRDefault="004D61D6" w:rsidP="004D61D6">
      <w:pPr>
        <w:shd w:val="clear" w:color="auto" w:fill="FFFFFF"/>
        <w:spacing w:line="240" w:lineRule="exact"/>
        <w:jc w:val="center"/>
        <w:rPr>
          <w:bCs/>
          <w:color w:val="000000"/>
          <w:szCs w:val="28"/>
        </w:rPr>
      </w:pPr>
      <w:r w:rsidRPr="004D61D6">
        <w:rPr>
          <w:bCs/>
          <w:color w:val="000000"/>
          <w:szCs w:val="28"/>
        </w:rPr>
        <w:t>Используемые технологии, методы и формы работы.</w:t>
      </w:r>
    </w:p>
    <w:p w:rsidR="004D61D6" w:rsidRPr="001A5C6C" w:rsidRDefault="004D61D6" w:rsidP="004D61D6">
      <w:pPr>
        <w:tabs>
          <w:tab w:val="left" w:pos="7960"/>
        </w:tabs>
        <w:rPr>
          <w:bCs/>
        </w:rPr>
      </w:pPr>
      <w:r>
        <w:rPr>
          <w:bCs/>
          <w:i/>
          <w:iCs/>
          <w:u w:val="single"/>
        </w:rPr>
        <w:t xml:space="preserve">  </w:t>
      </w:r>
      <w:r w:rsidRPr="001A5C6C">
        <w:rPr>
          <w:bCs/>
          <w:i/>
          <w:iCs/>
          <w:u w:val="single"/>
        </w:rPr>
        <w:t xml:space="preserve">Формы: </w:t>
      </w:r>
      <w:r w:rsidRPr="001A5C6C">
        <w:rPr>
          <w:bCs/>
        </w:rPr>
        <w:t>общеклассные, групповые, парные, индивидуальные.</w:t>
      </w:r>
    </w:p>
    <w:p w:rsidR="004D61D6" w:rsidRPr="001A5C6C" w:rsidRDefault="004D61D6" w:rsidP="004D61D6">
      <w:pPr>
        <w:tabs>
          <w:tab w:val="left" w:pos="7960"/>
        </w:tabs>
        <w:rPr>
          <w:bCs/>
          <w:i/>
          <w:iCs/>
          <w:u w:val="single"/>
        </w:rPr>
      </w:pPr>
      <w:r w:rsidRPr="001A5C6C">
        <w:rPr>
          <w:bCs/>
          <w:i/>
          <w:iCs/>
          <w:u w:val="single"/>
        </w:rPr>
        <w:t xml:space="preserve">Методы: </w:t>
      </w:r>
      <w:r w:rsidRPr="001A5C6C">
        <w:rPr>
          <w:bCs/>
        </w:rPr>
        <w:t>объяснительно-иллюстративные, словесные методы, репродуктивные методы, практические методы, наглядные методы, метод самостоятельной работы, игровые методы, методы контроля и самоконтроля, проективная методика, проблемное изложение ситуации, с использованием интерактивных средств.</w:t>
      </w:r>
    </w:p>
    <w:p w:rsidR="004D61D6" w:rsidRPr="001A5C6C" w:rsidRDefault="004D61D6" w:rsidP="004D61D6">
      <w:pPr>
        <w:tabs>
          <w:tab w:val="left" w:pos="7960"/>
        </w:tabs>
        <w:rPr>
          <w:bCs/>
        </w:rPr>
      </w:pPr>
      <w:r w:rsidRPr="001A5C6C">
        <w:rPr>
          <w:bCs/>
          <w:i/>
          <w:iCs/>
          <w:u w:val="single"/>
        </w:rPr>
        <w:t>Методы и приемы учебной деятельности:</w:t>
      </w:r>
      <w:r w:rsidRPr="001A5C6C">
        <w:rPr>
          <w:bCs/>
        </w:rPr>
        <w:t xml:space="preserve"> наблюдение; проведение опытов, измерений; упражнения, эксперимент, мониторинг окружающей среды, исследование, поиск, сравнение, обобщение, анализ, формирование приемов работы с картами, картосхемами, учебным рисунком.</w:t>
      </w:r>
    </w:p>
    <w:p w:rsidR="004D61D6" w:rsidRPr="001A5C6C" w:rsidRDefault="004D61D6" w:rsidP="004D61D6">
      <w:pPr>
        <w:tabs>
          <w:tab w:val="left" w:pos="7960"/>
        </w:tabs>
        <w:rPr>
          <w:bCs/>
        </w:rPr>
      </w:pPr>
      <w:r w:rsidRPr="001A5C6C">
        <w:rPr>
          <w:bCs/>
          <w:i/>
          <w:iCs/>
          <w:u w:val="single"/>
        </w:rPr>
        <w:t>Технологии:</w:t>
      </w:r>
      <w:r w:rsidRPr="001A5C6C">
        <w:rPr>
          <w:bCs/>
          <w:i/>
          <w:iCs/>
        </w:rPr>
        <w:t xml:space="preserve"> </w:t>
      </w:r>
      <w:r w:rsidRPr="001A5C6C">
        <w:rPr>
          <w:bCs/>
        </w:rPr>
        <w:t>развивающее обучение, компьютерные технологии, проектная деятельность, технология уровневой дифференциации, технология опорных сигнальных листов, здоровьесберегающие технологии, технология интегрированного обучения.</w:t>
      </w:r>
    </w:p>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типы уроков:</w:t>
      </w:r>
    </w:p>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комбинированный</w:t>
      </w:r>
    </w:p>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изучения нового материала</w:t>
      </w:r>
    </w:p>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повторительно-обобщающий</w:t>
      </w:r>
    </w:p>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семинар</w:t>
      </w:r>
    </w:p>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лекция</w:t>
      </w:r>
    </w:p>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практикум</w:t>
      </w:r>
    </w:p>
    <w:p w:rsidR="00F73ACE" w:rsidRDefault="00F73ACE" w:rsidP="00F73ACE">
      <w:pPr>
        <w:pStyle w:val="a3"/>
        <w:rPr>
          <w:rFonts w:ascii="Times New Roman" w:hAnsi="Times New Roman" w:cs="Times New Roman"/>
          <w:sz w:val="24"/>
          <w:szCs w:val="24"/>
        </w:rPr>
      </w:pPr>
      <w:r>
        <w:rPr>
          <w:rFonts w:ascii="Times New Roman" w:hAnsi="Times New Roman" w:cs="Times New Roman"/>
          <w:sz w:val="24"/>
          <w:szCs w:val="24"/>
        </w:rPr>
        <w:t>проекты</w:t>
      </w:r>
    </w:p>
    <w:p w:rsidR="00F73ACE" w:rsidRPr="00B44C3B" w:rsidRDefault="00F73ACE" w:rsidP="00F73ACE">
      <w:pPr>
        <w:pStyle w:val="a3"/>
        <w:rPr>
          <w:rFonts w:ascii="Times New Roman" w:hAnsi="Times New Roman" w:cs="Times New Roman"/>
          <w:sz w:val="24"/>
          <w:szCs w:val="24"/>
        </w:rPr>
      </w:pPr>
      <w:r w:rsidRPr="007545B9">
        <w:rPr>
          <w:rFonts w:ascii="Times New Roman" w:hAnsi="Times New Roman" w:cs="Times New Roman"/>
          <w:b/>
          <w:sz w:val="24"/>
          <w:szCs w:val="24"/>
        </w:rPr>
        <w:t>Изучение каждого уровня учебного предмета "Моя Карелия" заканчивается итоговой контрольной работой</w:t>
      </w:r>
      <w:r>
        <w:rPr>
          <w:rFonts w:ascii="Times New Roman" w:hAnsi="Times New Roman" w:cs="Times New Roman"/>
          <w:sz w:val="24"/>
          <w:szCs w:val="24"/>
        </w:rPr>
        <w:t>, в которой проверяются знания</w:t>
      </w:r>
      <w:r w:rsidR="004B1015">
        <w:rPr>
          <w:rFonts w:ascii="Times New Roman" w:hAnsi="Times New Roman" w:cs="Times New Roman"/>
          <w:sz w:val="24"/>
          <w:szCs w:val="24"/>
        </w:rPr>
        <w:t xml:space="preserve"> по обществознанию, географии, биологии, истории, литературе, культуре Карелии</w:t>
      </w:r>
      <w:r>
        <w:rPr>
          <w:rFonts w:ascii="Times New Roman" w:hAnsi="Times New Roman" w:cs="Times New Roman"/>
          <w:sz w:val="24"/>
          <w:szCs w:val="24"/>
        </w:rPr>
        <w:t>.</w:t>
      </w:r>
      <w:r w:rsidR="004B1015">
        <w:rPr>
          <w:rFonts w:ascii="Times New Roman" w:hAnsi="Times New Roman" w:cs="Times New Roman"/>
          <w:sz w:val="24"/>
          <w:szCs w:val="24"/>
        </w:rPr>
        <w:t xml:space="preserve"> Умения анализировать карты, диаграммы, таблицы по разделам предмета, работать с литературными источниками, иллюстрациями по культуре Карелии, приводить в соответствие термины, даты, события.</w:t>
      </w:r>
    </w:p>
    <w:p w:rsidR="00F73ACE" w:rsidRDefault="00F73ACE" w:rsidP="00F73ACE">
      <w:pPr>
        <w:pStyle w:val="a3"/>
        <w:jc w:val="center"/>
        <w:rPr>
          <w:rFonts w:ascii="Times New Roman" w:hAnsi="Times New Roman" w:cs="Times New Roman"/>
          <w:sz w:val="24"/>
          <w:szCs w:val="24"/>
        </w:rPr>
      </w:pPr>
    </w:p>
    <w:p w:rsidR="00F73ACE" w:rsidRDefault="004D61D6" w:rsidP="00F73ACE">
      <w:pPr>
        <w:pStyle w:val="a3"/>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ТЕМЫ,</w:t>
      </w:r>
      <w:r w:rsidR="00F73ACE">
        <w:rPr>
          <w:rFonts w:ascii="Times New Roman" w:hAnsi="Times New Roman" w:cs="Times New Roman"/>
          <w:sz w:val="24"/>
          <w:szCs w:val="24"/>
          <w:lang w:eastAsia="ru-RU"/>
        </w:rPr>
        <w:t xml:space="preserve"> ФОРМЫ</w:t>
      </w:r>
      <w:r>
        <w:rPr>
          <w:rFonts w:ascii="Times New Roman" w:hAnsi="Times New Roman" w:cs="Times New Roman"/>
          <w:sz w:val="24"/>
          <w:szCs w:val="24"/>
          <w:lang w:eastAsia="ru-RU"/>
        </w:rPr>
        <w:t xml:space="preserve"> И СРЕДСТВА</w:t>
      </w:r>
      <w:r w:rsidR="00F73ACE">
        <w:rPr>
          <w:rFonts w:ascii="Times New Roman" w:hAnsi="Times New Roman" w:cs="Times New Roman"/>
          <w:sz w:val="24"/>
          <w:szCs w:val="24"/>
          <w:lang w:eastAsia="ru-RU"/>
        </w:rPr>
        <w:t xml:space="preserve"> КОНТРОЛЯ</w:t>
      </w:r>
    </w:p>
    <w:tbl>
      <w:tblPr>
        <w:tblStyle w:val="a5"/>
        <w:tblW w:w="0" w:type="auto"/>
        <w:tblLook w:val="04A0"/>
      </w:tblPr>
      <w:tblGrid>
        <w:gridCol w:w="916"/>
        <w:gridCol w:w="3375"/>
        <w:gridCol w:w="2222"/>
        <w:gridCol w:w="3853"/>
      </w:tblGrid>
      <w:tr w:rsidR="00F73ACE" w:rsidTr="004B1015">
        <w:trPr>
          <w:trHeight w:val="348"/>
        </w:trPr>
        <w:tc>
          <w:tcPr>
            <w:tcW w:w="916" w:type="dxa"/>
          </w:tcPr>
          <w:p w:rsidR="00F73ACE" w:rsidRDefault="00F73ACE"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класс</w:t>
            </w:r>
          </w:p>
        </w:tc>
        <w:tc>
          <w:tcPr>
            <w:tcW w:w="3375" w:type="dxa"/>
          </w:tcPr>
          <w:p w:rsidR="00F73ACE" w:rsidRDefault="00F73ACE" w:rsidP="003C69AC">
            <w:pPr>
              <w:pStyle w:val="a3"/>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тема</w:t>
            </w:r>
          </w:p>
        </w:tc>
        <w:tc>
          <w:tcPr>
            <w:tcW w:w="2222" w:type="dxa"/>
          </w:tcPr>
          <w:p w:rsidR="00F73ACE" w:rsidRDefault="00F73ACE"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Форма контроля</w:t>
            </w:r>
          </w:p>
        </w:tc>
        <w:tc>
          <w:tcPr>
            <w:tcW w:w="3853" w:type="dxa"/>
          </w:tcPr>
          <w:p w:rsidR="00F73ACE" w:rsidRDefault="00F73ACE" w:rsidP="003C69AC">
            <w:pPr>
              <w:pStyle w:val="a3"/>
              <w:jc w:val="center"/>
              <w:rPr>
                <w:rFonts w:ascii="Times New Roman" w:hAnsi="Times New Roman" w:cs="Times New Roman"/>
                <w:sz w:val="24"/>
                <w:szCs w:val="24"/>
                <w:lang w:eastAsia="ru-RU"/>
              </w:rPr>
            </w:pPr>
            <w:r>
              <w:rPr>
                <w:rFonts w:ascii="Times New Roman" w:hAnsi="Times New Roman" w:cs="Times New Roman"/>
                <w:sz w:val="24"/>
                <w:szCs w:val="24"/>
                <w:lang w:eastAsia="ru-RU"/>
              </w:rPr>
              <w:t>Средство контроля</w:t>
            </w:r>
          </w:p>
        </w:tc>
      </w:tr>
      <w:tr w:rsidR="004B1015" w:rsidTr="004B1015">
        <w:trPr>
          <w:trHeight w:val="348"/>
        </w:trPr>
        <w:tc>
          <w:tcPr>
            <w:tcW w:w="916" w:type="dxa"/>
          </w:tcPr>
          <w:p w:rsidR="004B1015" w:rsidRDefault="004B1015"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3375" w:type="dxa"/>
          </w:tcPr>
          <w:p w:rsidR="004B1015" w:rsidRDefault="004D61D6"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"Петрозаводск - столица Карелии"</w:t>
            </w:r>
          </w:p>
        </w:tc>
        <w:tc>
          <w:tcPr>
            <w:tcW w:w="2222" w:type="dxa"/>
          </w:tcPr>
          <w:p w:rsidR="004B1015" w:rsidRDefault="004D61D6"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тест</w:t>
            </w:r>
          </w:p>
        </w:tc>
        <w:tc>
          <w:tcPr>
            <w:tcW w:w="3853" w:type="dxa"/>
          </w:tcPr>
          <w:p w:rsidR="004B1015" w:rsidRDefault="004D61D6" w:rsidP="003C69AC">
            <w:pPr>
              <w:pStyle w:val="a3"/>
              <w:jc w:val="center"/>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r w:rsidR="004D61D6" w:rsidTr="004B1015">
        <w:trPr>
          <w:trHeight w:val="348"/>
        </w:trPr>
        <w:tc>
          <w:tcPr>
            <w:tcW w:w="916" w:type="dxa"/>
          </w:tcPr>
          <w:p w:rsidR="004D61D6" w:rsidRDefault="004D61D6" w:rsidP="003C69AC">
            <w:pPr>
              <w:pStyle w:val="a3"/>
              <w:rPr>
                <w:rFonts w:ascii="Times New Roman" w:hAnsi="Times New Roman" w:cs="Times New Roman"/>
                <w:sz w:val="24"/>
                <w:szCs w:val="24"/>
                <w:lang w:eastAsia="ru-RU"/>
              </w:rPr>
            </w:pPr>
          </w:p>
        </w:tc>
        <w:tc>
          <w:tcPr>
            <w:tcW w:w="3375" w:type="dxa"/>
          </w:tcPr>
          <w:p w:rsidR="004D61D6" w:rsidRDefault="004D61D6"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"Сортавала-город парк"</w:t>
            </w:r>
          </w:p>
        </w:tc>
        <w:tc>
          <w:tcPr>
            <w:tcW w:w="2222" w:type="dxa"/>
          </w:tcPr>
          <w:p w:rsidR="004D61D6" w:rsidRDefault="004D61D6"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исследование</w:t>
            </w:r>
          </w:p>
        </w:tc>
        <w:tc>
          <w:tcPr>
            <w:tcW w:w="3853" w:type="dxa"/>
          </w:tcPr>
          <w:p w:rsidR="004D61D6" w:rsidRDefault="004D61D6"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Устные задания</w:t>
            </w:r>
          </w:p>
        </w:tc>
      </w:tr>
      <w:tr w:rsidR="004D61D6" w:rsidTr="004B1015">
        <w:trPr>
          <w:trHeight w:val="348"/>
        </w:trPr>
        <w:tc>
          <w:tcPr>
            <w:tcW w:w="916" w:type="dxa"/>
          </w:tcPr>
          <w:p w:rsidR="004D61D6" w:rsidRDefault="004D61D6" w:rsidP="003C69AC">
            <w:pPr>
              <w:pStyle w:val="a3"/>
              <w:rPr>
                <w:rFonts w:ascii="Times New Roman" w:hAnsi="Times New Roman" w:cs="Times New Roman"/>
                <w:sz w:val="24"/>
                <w:szCs w:val="24"/>
                <w:lang w:eastAsia="ru-RU"/>
              </w:rPr>
            </w:pPr>
          </w:p>
        </w:tc>
        <w:tc>
          <w:tcPr>
            <w:tcW w:w="3375" w:type="dxa"/>
          </w:tcPr>
          <w:p w:rsidR="004D61D6" w:rsidRDefault="004D61D6"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Калевала и "Калевала"</w:t>
            </w:r>
          </w:p>
        </w:tc>
        <w:tc>
          <w:tcPr>
            <w:tcW w:w="2222" w:type="dxa"/>
          </w:tcPr>
          <w:p w:rsidR="004D61D6" w:rsidRDefault="004D61D6"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Практическая работа</w:t>
            </w:r>
          </w:p>
        </w:tc>
        <w:tc>
          <w:tcPr>
            <w:tcW w:w="3853" w:type="dxa"/>
          </w:tcPr>
          <w:p w:rsidR="004D61D6" w:rsidRDefault="004D61D6"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отрывками из "Калевалы"</w:t>
            </w:r>
          </w:p>
        </w:tc>
      </w:tr>
      <w:tr w:rsidR="004D61D6" w:rsidTr="004B1015">
        <w:trPr>
          <w:trHeight w:val="348"/>
        </w:trPr>
        <w:tc>
          <w:tcPr>
            <w:tcW w:w="916" w:type="dxa"/>
          </w:tcPr>
          <w:p w:rsidR="004D61D6" w:rsidRDefault="004D61D6" w:rsidP="003C69AC">
            <w:pPr>
              <w:pStyle w:val="a3"/>
              <w:rPr>
                <w:rFonts w:ascii="Times New Roman" w:hAnsi="Times New Roman" w:cs="Times New Roman"/>
                <w:sz w:val="24"/>
                <w:szCs w:val="24"/>
                <w:lang w:eastAsia="ru-RU"/>
              </w:rPr>
            </w:pPr>
          </w:p>
        </w:tc>
        <w:tc>
          <w:tcPr>
            <w:tcW w:w="3375" w:type="dxa"/>
          </w:tcPr>
          <w:p w:rsidR="004D61D6" w:rsidRDefault="004D61D6"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Итоговое повторение</w:t>
            </w:r>
          </w:p>
        </w:tc>
        <w:tc>
          <w:tcPr>
            <w:tcW w:w="2222" w:type="dxa"/>
          </w:tcPr>
          <w:p w:rsidR="004D61D6" w:rsidRDefault="004D61D6"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Итоговая к\р</w:t>
            </w:r>
          </w:p>
        </w:tc>
        <w:tc>
          <w:tcPr>
            <w:tcW w:w="3853" w:type="dxa"/>
          </w:tcPr>
          <w:p w:rsidR="004D61D6" w:rsidRDefault="004D61D6"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r w:rsidR="004D61D6" w:rsidTr="004B1015">
        <w:trPr>
          <w:trHeight w:val="348"/>
        </w:trPr>
        <w:tc>
          <w:tcPr>
            <w:tcW w:w="916" w:type="dxa"/>
          </w:tcPr>
          <w:p w:rsidR="004D61D6" w:rsidRDefault="004D61D6"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3375" w:type="dxa"/>
          </w:tcPr>
          <w:p w:rsidR="004D61D6"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"Наша республика"</w:t>
            </w:r>
          </w:p>
        </w:tc>
        <w:tc>
          <w:tcPr>
            <w:tcW w:w="2222" w:type="dxa"/>
          </w:tcPr>
          <w:p w:rsidR="004D61D6"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Практическая работа</w:t>
            </w:r>
          </w:p>
        </w:tc>
        <w:tc>
          <w:tcPr>
            <w:tcW w:w="3853" w:type="dxa"/>
          </w:tcPr>
          <w:p w:rsidR="004D61D6"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Презентация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География Карелии</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Проверочная работа</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Презентация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 садах и парках Карелии"</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Практическая работа</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Презентация с иллюстративными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"Древняя Карелия"</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Контрольная работа</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"Моя Карелия"</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Итоговая к\р</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"Подростковая культура: формальные и неформальные коллективы, увлечения"</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Практическая работа</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Природные комплексы</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Практическая работа</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Презентация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"Экосистема Карелии и их обитатели"</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Тестовая работа</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P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"Карелия в </w:t>
            </w:r>
            <w:r>
              <w:rPr>
                <w:rFonts w:ascii="Times New Roman" w:hAnsi="Times New Roman" w:cs="Times New Roman"/>
                <w:sz w:val="24"/>
                <w:szCs w:val="24"/>
                <w:lang w:val="en-US" w:eastAsia="ru-RU"/>
              </w:rPr>
              <w:t>XVII-XVIII</w:t>
            </w:r>
            <w:r>
              <w:rPr>
                <w:rFonts w:ascii="Times New Roman" w:hAnsi="Times New Roman" w:cs="Times New Roman"/>
                <w:sz w:val="24"/>
                <w:szCs w:val="24"/>
                <w:lang w:eastAsia="ru-RU"/>
              </w:rPr>
              <w:t>вв"</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к\р</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Итоговое повторение</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Итоговая к\р</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"Здоровый образ жизни"</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исследование</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Интернет-сайты</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P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"Карелия в </w:t>
            </w:r>
            <w:r>
              <w:rPr>
                <w:rFonts w:ascii="Times New Roman" w:hAnsi="Times New Roman" w:cs="Times New Roman"/>
                <w:sz w:val="24"/>
                <w:szCs w:val="24"/>
                <w:lang w:val="en-US" w:eastAsia="ru-RU"/>
              </w:rPr>
              <w:t>XIX</w:t>
            </w:r>
            <w:r>
              <w:rPr>
                <w:rFonts w:ascii="Times New Roman" w:hAnsi="Times New Roman" w:cs="Times New Roman"/>
                <w:sz w:val="24"/>
                <w:szCs w:val="24"/>
                <w:lang w:eastAsia="ru-RU"/>
              </w:rPr>
              <w:t xml:space="preserve"> веке"</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тест</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"Два поэта-одна судьба"</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Сравнительный анализ</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Тексты с произведениями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Итоговое повторение</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Итоговая к\р</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"Развитие Карелии на современном этапе"</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Контрольная работа</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Презентация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"Современное экономическое развитие Карелии"</w:t>
            </w:r>
          </w:p>
        </w:tc>
        <w:tc>
          <w:tcPr>
            <w:tcW w:w="2222" w:type="dxa"/>
          </w:tcPr>
          <w:p w:rsidR="00A20634" w:rsidRDefault="00A20634"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тес</w:t>
            </w:r>
            <w:r w:rsidR="002A7181">
              <w:rPr>
                <w:rFonts w:ascii="Times New Roman" w:hAnsi="Times New Roman" w:cs="Times New Roman"/>
                <w:sz w:val="24"/>
                <w:szCs w:val="24"/>
                <w:lang w:eastAsia="ru-RU"/>
              </w:rPr>
              <w:t>т</w:t>
            </w:r>
          </w:p>
        </w:tc>
        <w:tc>
          <w:tcPr>
            <w:tcW w:w="3853" w:type="dxa"/>
          </w:tcPr>
          <w:p w:rsidR="00A20634" w:rsidRDefault="00A20634"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r w:rsidR="00A20634" w:rsidTr="004B1015">
        <w:trPr>
          <w:trHeight w:val="348"/>
        </w:trPr>
        <w:tc>
          <w:tcPr>
            <w:tcW w:w="916" w:type="dxa"/>
          </w:tcPr>
          <w:p w:rsidR="00A20634" w:rsidRDefault="00A20634" w:rsidP="003C69AC">
            <w:pPr>
              <w:pStyle w:val="a3"/>
              <w:rPr>
                <w:rFonts w:ascii="Times New Roman" w:hAnsi="Times New Roman" w:cs="Times New Roman"/>
                <w:sz w:val="24"/>
                <w:szCs w:val="24"/>
                <w:lang w:eastAsia="ru-RU"/>
              </w:rPr>
            </w:pPr>
          </w:p>
        </w:tc>
        <w:tc>
          <w:tcPr>
            <w:tcW w:w="3375" w:type="dxa"/>
          </w:tcPr>
          <w:p w:rsidR="00A20634" w:rsidRDefault="00A20634"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"Как решаются экологические проблемы"</w:t>
            </w:r>
          </w:p>
        </w:tc>
        <w:tc>
          <w:tcPr>
            <w:tcW w:w="2222" w:type="dxa"/>
          </w:tcPr>
          <w:p w:rsidR="00A20634" w:rsidRDefault="00327AE6"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Практическая работа</w:t>
            </w:r>
          </w:p>
        </w:tc>
        <w:tc>
          <w:tcPr>
            <w:tcW w:w="3853" w:type="dxa"/>
          </w:tcPr>
          <w:p w:rsidR="00A20634" w:rsidRDefault="00327AE6"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Презентация с заданиями</w:t>
            </w:r>
          </w:p>
          <w:p w:rsidR="00327AE6" w:rsidRDefault="00327AE6"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Интернет-ресурсы</w:t>
            </w:r>
          </w:p>
        </w:tc>
      </w:tr>
      <w:tr w:rsidR="00327AE6" w:rsidTr="004B1015">
        <w:trPr>
          <w:trHeight w:val="348"/>
        </w:trPr>
        <w:tc>
          <w:tcPr>
            <w:tcW w:w="916" w:type="dxa"/>
          </w:tcPr>
          <w:p w:rsidR="00327AE6" w:rsidRDefault="00327AE6" w:rsidP="003C69AC">
            <w:pPr>
              <w:pStyle w:val="a3"/>
              <w:rPr>
                <w:rFonts w:ascii="Times New Roman" w:hAnsi="Times New Roman" w:cs="Times New Roman"/>
                <w:sz w:val="24"/>
                <w:szCs w:val="24"/>
                <w:lang w:eastAsia="ru-RU"/>
              </w:rPr>
            </w:pPr>
          </w:p>
        </w:tc>
        <w:tc>
          <w:tcPr>
            <w:tcW w:w="3375" w:type="dxa"/>
          </w:tcPr>
          <w:p w:rsidR="00327AE6" w:rsidRPr="00327AE6" w:rsidRDefault="00327AE6"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"История Карелии в </w:t>
            </w:r>
            <w:r>
              <w:rPr>
                <w:rFonts w:ascii="Times New Roman" w:hAnsi="Times New Roman" w:cs="Times New Roman"/>
                <w:sz w:val="24"/>
                <w:szCs w:val="24"/>
                <w:lang w:val="en-US" w:eastAsia="ru-RU"/>
              </w:rPr>
              <w:t>XX</w:t>
            </w:r>
            <w:r>
              <w:rPr>
                <w:rFonts w:ascii="Times New Roman" w:hAnsi="Times New Roman" w:cs="Times New Roman"/>
                <w:sz w:val="24"/>
                <w:szCs w:val="24"/>
                <w:lang w:eastAsia="ru-RU"/>
              </w:rPr>
              <w:t xml:space="preserve"> веке -начале </w:t>
            </w:r>
            <w:r>
              <w:rPr>
                <w:rFonts w:ascii="Times New Roman" w:hAnsi="Times New Roman" w:cs="Times New Roman"/>
                <w:sz w:val="24"/>
                <w:szCs w:val="24"/>
                <w:lang w:val="en-US" w:eastAsia="ru-RU"/>
              </w:rPr>
              <w:t>XXI</w:t>
            </w:r>
            <w:r>
              <w:rPr>
                <w:rFonts w:ascii="Times New Roman" w:hAnsi="Times New Roman" w:cs="Times New Roman"/>
                <w:sz w:val="24"/>
                <w:szCs w:val="24"/>
                <w:lang w:eastAsia="ru-RU"/>
              </w:rPr>
              <w:t>в"</w:t>
            </w:r>
          </w:p>
        </w:tc>
        <w:tc>
          <w:tcPr>
            <w:tcW w:w="2222" w:type="dxa"/>
          </w:tcPr>
          <w:p w:rsidR="00327AE6" w:rsidRDefault="00327AE6"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к\р</w:t>
            </w:r>
          </w:p>
        </w:tc>
        <w:tc>
          <w:tcPr>
            <w:tcW w:w="3853" w:type="dxa"/>
          </w:tcPr>
          <w:p w:rsidR="00327AE6" w:rsidRDefault="00327AE6"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r w:rsidR="00327AE6" w:rsidTr="004B1015">
        <w:trPr>
          <w:trHeight w:val="348"/>
        </w:trPr>
        <w:tc>
          <w:tcPr>
            <w:tcW w:w="916" w:type="dxa"/>
          </w:tcPr>
          <w:p w:rsidR="00327AE6" w:rsidRDefault="00327AE6" w:rsidP="003C69AC">
            <w:pPr>
              <w:pStyle w:val="a3"/>
              <w:rPr>
                <w:rFonts w:ascii="Times New Roman" w:hAnsi="Times New Roman" w:cs="Times New Roman"/>
                <w:sz w:val="24"/>
                <w:szCs w:val="24"/>
                <w:lang w:eastAsia="ru-RU"/>
              </w:rPr>
            </w:pPr>
          </w:p>
        </w:tc>
        <w:tc>
          <w:tcPr>
            <w:tcW w:w="3375" w:type="dxa"/>
          </w:tcPr>
          <w:p w:rsidR="00327AE6" w:rsidRDefault="00327AE6" w:rsidP="004B10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Итоговое повторение</w:t>
            </w:r>
          </w:p>
        </w:tc>
        <w:tc>
          <w:tcPr>
            <w:tcW w:w="2222" w:type="dxa"/>
          </w:tcPr>
          <w:p w:rsidR="00327AE6" w:rsidRDefault="00327AE6" w:rsidP="003C69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Итоговая к\р</w:t>
            </w:r>
          </w:p>
        </w:tc>
        <w:tc>
          <w:tcPr>
            <w:tcW w:w="3853" w:type="dxa"/>
          </w:tcPr>
          <w:p w:rsidR="00327AE6" w:rsidRDefault="00327AE6" w:rsidP="004D61D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Печатные листы с заданиями</w:t>
            </w:r>
          </w:p>
        </w:tc>
      </w:tr>
    </w:tbl>
    <w:p w:rsidR="00F73ACE" w:rsidRDefault="00F73ACE" w:rsidP="0085228A">
      <w:pPr>
        <w:pStyle w:val="a3"/>
        <w:rPr>
          <w:rFonts w:ascii="Times New Roman" w:hAnsi="Times New Roman" w:cs="Times New Roman"/>
          <w:sz w:val="24"/>
          <w:szCs w:val="24"/>
        </w:rPr>
      </w:pPr>
    </w:p>
    <w:p w:rsidR="00327AE6" w:rsidRPr="00BC2266" w:rsidRDefault="00327AE6" w:rsidP="00327AE6">
      <w:pPr>
        <w:spacing w:line="240" w:lineRule="atLeast"/>
        <w:contextualSpacing/>
        <w:jc w:val="center"/>
      </w:pPr>
      <w:r w:rsidRPr="00BC2266">
        <w:t>Критерии оценки учебной деятельности по учебному предмету «Моя Карелия»</w:t>
      </w:r>
    </w:p>
    <w:p w:rsidR="00327AE6" w:rsidRPr="00BC2266" w:rsidRDefault="00327AE6" w:rsidP="00327AE6">
      <w:pPr>
        <w:spacing w:line="240" w:lineRule="atLeast"/>
        <w:contextualSpacing/>
      </w:pPr>
      <w:r w:rsidRPr="00BC2266">
        <w:t>Результатом проверки уровня усвоения учебного  материала является отметка.</w:t>
      </w:r>
    </w:p>
    <w:p w:rsidR="00327AE6" w:rsidRPr="00BC2266" w:rsidRDefault="00327AE6" w:rsidP="00327AE6">
      <w:pPr>
        <w:spacing w:line="240" w:lineRule="atLeast"/>
        <w:contextualSpacing/>
        <w:jc w:val="both"/>
      </w:pPr>
      <w:r w:rsidRPr="00BC2266">
        <w:t xml:space="preserve">Проверка и оценка знаний проходит в ходе текущих занятий в устной или письменной форме. </w:t>
      </w:r>
    </w:p>
    <w:p w:rsidR="00327AE6" w:rsidRPr="00BC2266" w:rsidRDefault="00327AE6" w:rsidP="00327AE6">
      <w:pPr>
        <w:spacing w:line="240" w:lineRule="atLeast"/>
        <w:contextualSpacing/>
        <w:jc w:val="both"/>
      </w:pPr>
      <w:r w:rsidRPr="00BC2266">
        <w:t>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327AE6" w:rsidRPr="00BC2266" w:rsidRDefault="00327AE6" w:rsidP="00327AE6">
      <w:pPr>
        <w:spacing w:line="240" w:lineRule="atLeast"/>
        <w:contextualSpacing/>
        <w:jc w:val="center"/>
      </w:pPr>
      <w:r w:rsidRPr="00BC2266">
        <w:t>Устный ответ</w:t>
      </w:r>
    </w:p>
    <w:p w:rsidR="00327AE6" w:rsidRPr="00BC2266" w:rsidRDefault="00327AE6" w:rsidP="00327AE6">
      <w:pPr>
        <w:spacing w:line="240" w:lineRule="atLeast"/>
        <w:contextualSpacing/>
        <w:jc w:val="both"/>
      </w:pPr>
      <w:r w:rsidRPr="00BC2266">
        <w:t xml:space="preserve">Оценка "5" ставится, если ученик: </w:t>
      </w:r>
    </w:p>
    <w:p w:rsidR="00327AE6" w:rsidRPr="00BC2266" w:rsidRDefault="00327AE6" w:rsidP="00327AE6">
      <w:pPr>
        <w:pStyle w:val="a7"/>
        <w:numPr>
          <w:ilvl w:val="0"/>
          <w:numId w:val="1"/>
        </w:numPr>
        <w:spacing w:line="240" w:lineRule="atLeast"/>
        <w:jc w:val="both"/>
      </w:pPr>
      <w:r w:rsidRPr="00BC2266">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327AE6" w:rsidRPr="00BC2266" w:rsidRDefault="00327AE6" w:rsidP="00327AE6">
      <w:pPr>
        <w:pStyle w:val="a7"/>
        <w:numPr>
          <w:ilvl w:val="0"/>
          <w:numId w:val="1"/>
        </w:numPr>
        <w:spacing w:line="240" w:lineRule="atLeast"/>
        <w:jc w:val="both"/>
      </w:pPr>
      <w:r w:rsidRPr="00BC2266">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327AE6" w:rsidRPr="00BC2266" w:rsidRDefault="00327AE6" w:rsidP="00327AE6">
      <w:pPr>
        <w:pStyle w:val="a7"/>
        <w:numPr>
          <w:ilvl w:val="0"/>
          <w:numId w:val="1"/>
        </w:numPr>
        <w:spacing w:line="240" w:lineRule="atLeast"/>
        <w:jc w:val="both"/>
      </w:pPr>
      <w:r w:rsidRPr="00BC2266">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записи, сопровождающие ответ, соответствуют требованиям.</w:t>
      </w:r>
    </w:p>
    <w:p w:rsidR="00327AE6" w:rsidRPr="00BC2266" w:rsidRDefault="00327AE6" w:rsidP="00327AE6">
      <w:pPr>
        <w:spacing w:line="240" w:lineRule="atLeast"/>
        <w:contextualSpacing/>
        <w:jc w:val="both"/>
      </w:pPr>
    </w:p>
    <w:p w:rsidR="00327AE6" w:rsidRPr="00BC2266" w:rsidRDefault="00327AE6" w:rsidP="00327AE6">
      <w:pPr>
        <w:spacing w:line="240" w:lineRule="atLeast"/>
        <w:contextualSpacing/>
        <w:jc w:val="both"/>
      </w:pPr>
      <w:r w:rsidRPr="00BC2266">
        <w:t xml:space="preserve">Оценка "4" ставится, если ученик: </w:t>
      </w:r>
    </w:p>
    <w:p w:rsidR="00327AE6" w:rsidRPr="00BC2266" w:rsidRDefault="00327AE6" w:rsidP="00327AE6">
      <w:pPr>
        <w:pStyle w:val="a7"/>
        <w:numPr>
          <w:ilvl w:val="0"/>
          <w:numId w:val="2"/>
        </w:numPr>
        <w:spacing w:line="240" w:lineRule="atLeast"/>
        <w:jc w:val="both"/>
      </w:pPr>
      <w:r w:rsidRPr="00BC2266">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w:t>
      </w:r>
      <w:r w:rsidRPr="00BC2266">
        <w:lastRenderedPageBreak/>
        <w:t xml:space="preserve">подтверждает ответ конкретными примерами; правильно отвечает на дополнительные вопросы учителя. </w:t>
      </w:r>
    </w:p>
    <w:p w:rsidR="00327AE6" w:rsidRPr="00BC2266" w:rsidRDefault="00327AE6" w:rsidP="00327AE6">
      <w:pPr>
        <w:pStyle w:val="a7"/>
        <w:numPr>
          <w:ilvl w:val="0"/>
          <w:numId w:val="2"/>
        </w:numPr>
        <w:spacing w:line="240" w:lineRule="atLeast"/>
        <w:jc w:val="both"/>
      </w:pPr>
      <w:r w:rsidRPr="00BC2266">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327AE6" w:rsidRPr="00BC2266" w:rsidRDefault="00327AE6" w:rsidP="00327AE6">
      <w:pPr>
        <w:numPr>
          <w:ilvl w:val="0"/>
          <w:numId w:val="2"/>
        </w:numPr>
        <w:spacing w:before="100" w:beforeAutospacing="1" w:after="100" w:afterAutospacing="1" w:line="240" w:lineRule="atLeast"/>
        <w:contextualSpacing/>
      </w:pPr>
      <w:r w:rsidRPr="00BC2266">
        <w:t xml:space="preserve">В  основном правильно даны определения понятий и использованы научные термины; </w:t>
      </w:r>
    </w:p>
    <w:p w:rsidR="00327AE6" w:rsidRPr="00BC2266" w:rsidRDefault="00327AE6" w:rsidP="00327AE6">
      <w:pPr>
        <w:numPr>
          <w:ilvl w:val="0"/>
          <w:numId w:val="2"/>
        </w:numPr>
        <w:spacing w:before="100" w:beforeAutospacing="1" w:after="100" w:afterAutospacing="1" w:line="240" w:lineRule="atLeast"/>
        <w:contextualSpacing/>
      </w:pPr>
      <w:r w:rsidRPr="00BC2266">
        <w:t xml:space="preserve">Ответ самостоятельный; </w:t>
      </w:r>
    </w:p>
    <w:p w:rsidR="00327AE6" w:rsidRPr="00BC2266" w:rsidRDefault="00327AE6" w:rsidP="00327AE6">
      <w:pPr>
        <w:numPr>
          <w:ilvl w:val="0"/>
          <w:numId w:val="2"/>
        </w:numPr>
        <w:spacing w:before="100" w:beforeAutospacing="1" w:after="100" w:afterAutospacing="1" w:line="240" w:lineRule="atLeast"/>
        <w:contextualSpacing/>
      </w:pPr>
      <w:r w:rsidRPr="00BC2266">
        <w:t xml:space="preserve">Наличие неточностей в изложении  материала; </w:t>
      </w:r>
    </w:p>
    <w:p w:rsidR="00327AE6" w:rsidRPr="00BC2266" w:rsidRDefault="00327AE6" w:rsidP="00327AE6">
      <w:pPr>
        <w:numPr>
          <w:ilvl w:val="0"/>
          <w:numId w:val="2"/>
        </w:numPr>
        <w:spacing w:before="100" w:beforeAutospacing="1" w:after="100" w:afterAutospacing="1" w:line="240" w:lineRule="atLeast"/>
        <w:contextualSpacing/>
      </w:pPr>
      <w:r w:rsidRPr="00BC2266">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27AE6" w:rsidRPr="00BC2266" w:rsidRDefault="00327AE6" w:rsidP="00327AE6">
      <w:pPr>
        <w:pStyle w:val="a6"/>
        <w:numPr>
          <w:ilvl w:val="0"/>
          <w:numId w:val="2"/>
        </w:numPr>
        <w:spacing w:line="240" w:lineRule="atLeast"/>
        <w:contextualSpacing/>
        <w:rPr>
          <w:bCs/>
        </w:rPr>
      </w:pPr>
      <w:r w:rsidRPr="00BC2266">
        <w:rPr>
          <w:bCs/>
        </w:rPr>
        <w:t>Связное и последовательное изложение; при помощи наводящих вопросов учителя восполняются сделанные пропуски;</w:t>
      </w:r>
    </w:p>
    <w:p w:rsidR="0051539E" w:rsidRDefault="00327AE6" w:rsidP="0051539E">
      <w:pPr>
        <w:pStyle w:val="a6"/>
        <w:numPr>
          <w:ilvl w:val="0"/>
          <w:numId w:val="2"/>
        </w:numPr>
        <w:spacing w:line="240" w:lineRule="atLeast"/>
        <w:contextualSpacing/>
        <w:rPr>
          <w:bCs/>
        </w:rPr>
      </w:pPr>
      <w:r w:rsidRPr="00BC2266">
        <w:rPr>
          <w:bCs/>
        </w:rPr>
        <w:t>Наличие конкретных представлений и элементарных реальных понятий изучаемых  явлений.</w:t>
      </w:r>
    </w:p>
    <w:p w:rsidR="0051539E" w:rsidRDefault="0051539E" w:rsidP="0051539E">
      <w:pPr>
        <w:pStyle w:val="a6"/>
        <w:spacing w:line="240" w:lineRule="atLeast"/>
        <w:ind w:left="360"/>
        <w:contextualSpacing/>
        <w:rPr>
          <w:bCs/>
        </w:rPr>
      </w:pPr>
    </w:p>
    <w:p w:rsidR="00327AE6" w:rsidRPr="0051539E" w:rsidRDefault="00327AE6" w:rsidP="0051539E">
      <w:pPr>
        <w:pStyle w:val="a6"/>
        <w:spacing w:line="240" w:lineRule="atLeast"/>
        <w:ind w:left="360"/>
        <w:contextualSpacing/>
        <w:rPr>
          <w:bCs/>
        </w:rPr>
      </w:pPr>
      <w:r w:rsidRPr="00BC2266">
        <w:t xml:space="preserve">Оценка "3" ставится, если ученик: </w:t>
      </w:r>
    </w:p>
    <w:p w:rsidR="00327AE6" w:rsidRPr="00BC2266" w:rsidRDefault="00327AE6" w:rsidP="00327AE6">
      <w:pPr>
        <w:pStyle w:val="a7"/>
        <w:numPr>
          <w:ilvl w:val="0"/>
          <w:numId w:val="3"/>
        </w:numPr>
        <w:spacing w:line="240" w:lineRule="atLeast"/>
        <w:jc w:val="both"/>
      </w:pPr>
      <w:r w:rsidRPr="00BC2266">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327AE6" w:rsidRPr="00BC2266" w:rsidRDefault="00327AE6" w:rsidP="00327AE6">
      <w:pPr>
        <w:pStyle w:val="a7"/>
        <w:numPr>
          <w:ilvl w:val="0"/>
          <w:numId w:val="3"/>
        </w:numPr>
        <w:spacing w:line="240" w:lineRule="atLeast"/>
        <w:jc w:val="both"/>
      </w:pPr>
      <w:r w:rsidRPr="00BC2266">
        <w:t xml:space="preserve">Материал излагает несистематизированно, фрагментарно, не всегда последовательно; </w:t>
      </w:r>
    </w:p>
    <w:p w:rsidR="00327AE6" w:rsidRPr="00BC2266" w:rsidRDefault="00327AE6" w:rsidP="00327AE6">
      <w:pPr>
        <w:pStyle w:val="a7"/>
        <w:numPr>
          <w:ilvl w:val="0"/>
          <w:numId w:val="3"/>
        </w:numPr>
        <w:spacing w:line="240" w:lineRule="atLeast"/>
        <w:jc w:val="both"/>
      </w:pPr>
      <w:r w:rsidRPr="00BC2266">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327AE6" w:rsidRPr="00BC2266" w:rsidRDefault="00327AE6" w:rsidP="00327AE6">
      <w:pPr>
        <w:pStyle w:val="a7"/>
        <w:numPr>
          <w:ilvl w:val="0"/>
          <w:numId w:val="3"/>
        </w:numPr>
        <w:spacing w:line="240" w:lineRule="atLeast"/>
        <w:jc w:val="both"/>
      </w:pPr>
      <w:r w:rsidRPr="00BC2266">
        <w:t xml:space="preserve">Допустил ошибки и неточности в использовании научной терминологии, определения понятий дал недостаточно четкие; </w:t>
      </w:r>
    </w:p>
    <w:p w:rsidR="00327AE6" w:rsidRPr="00BC2266" w:rsidRDefault="00327AE6" w:rsidP="00327AE6">
      <w:pPr>
        <w:pStyle w:val="a7"/>
        <w:numPr>
          <w:ilvl w:val="0"/>
          <w:numId w:val="3"/>
        </w:numPr>
        <w:spacing w:line="240" w:lineRule="atLeast"/>
        <w:jc w:val="both"/>
      </w:pPr>
      <w:r w:rsidRPr="00BC2266">
        <w:t xml:space="preserve">Не использовал в качестве доказательства выводы и обобщения из наблюдений, фактов, опытов или допустил ошибки при их изложении; </w:t>
      </w:r>
    </w:p>
    <w:p w:rsidR="00327AE6" w:rsidRPr="00BC2266" w:rsidRDefault="00327AE6" w:rsidP="00327AE6">
      <w:pPr>
        <w:pStyle w:val="a7"/>
        <w:numPr>
          <w:ilvl w:val="0"/>
          <w:numId w:val="3"/>
        </w:numPr>
        <w:spacing w:line="240" w:lineRule="atLeast"/>
        <w:jc w:val="both"/>
      </w:pPr>
      <w:r w:rsidRPr="00BC2266">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327AE6" w:rsidRPr="00BC2266" w:rsidRDefault="00327AE6" w:rsidP="00327AE6">
      <w:pPr>
        <w:pStyle w:val="a7"/>
        <w:numPr>
          <w:ilvl w:val="0"/>
          <w:numId w:val="3"/>
        </w:numPr>
        <w:spacing w:line="240" w:lineRule="atLeast"/>
        <w:jc w:val="both"/>
      </w:pPr>
      <w:r w:rsidRPr="00BC2266">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327AE6" w:rsidRPr="00BC2266" w:rsidRDefault="00327AE6" w:rsidP="00327AE6">
      <w:pPr>
        <w:pStyle w:val="a7"/>
        <w:numPr>
          <w:ilvl w:val="0"/>
          <w:numId w:val="3"/>
        </w:numPr>
        <w:spacing w:line="240" w:lineRule="atLeast"/>
        <w:jc w:val="both"/>
      </w:pPr>
      <w:r w:rsidRPr="00BC2266">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327AE6" w:rsidRPr="00BC2266" w:rsidRDefault="00327AE6" w:rsidP="00327AE6">
      <w:pPr>
        <w:spacing w:line="240" w:lineRule="atLeast"/>
        <w:contextualSpacing/>
        <w:jc w:val="both"/>
      </w:pPr>
      <w:r w:rsidRPr="00BC2266">
        <w:t xml:space="preserve">Оценка "2" ставится, если ученик: </w:t>
      </w:r>
    </w:p>
    <w:p w:rsidR="00327AE6" w:rsidRPr="00BC2266" w:rsidRDefault="00327AE6" w:rsidP="00327AE6">
      <w:pPr>
        <w:pStyle w:val="a7"/>
        <w:numPr>
          <w:ilvl w:val="0"/>
          <w:numId w:val="4"/>
        </w:numPr>
        <w:spacing w:line="240" w:lineRule="atLeast"/>
        <w:jc w:val="both"/>
      </w:pPr>
      <w:r w:rsidRPr="00BC2266">
        <w:t xml:space="preserve">Не усвоил и не раскрыл основное содержание материала; </w:t>
      </w:r>
    </w:p>
    <w:p w:rsidR="00327AE6" w:rsidRPr="00BC2266" w:rsidRDefault="00327AE6" w:rsidP="00327AE6">
      <w:pPr>
        <w:pStyle w:val="a7"/>
        <w:numPr>
          <w:ilvl w:val="0"/>
          <w:numId w:val="4"/>
        </w:numPr>
        <w:spacing w:line="240" w:lineRule="atLeast"/>
        <w:jc w:val="both"/>
      </w:pPr>
      <w:r w:rsidRPr="00BC2266">
        <w:t xml:space="preserve">Не делает выводов и обобщений. </w:t>
      </w:r>
    </w:p>
    <w:p w:rsidR="00327AE6" w:rsidRPr="00BC2266" w:rsidRDefault="00327AE6" w:rsidP="00327AE6">
      <w:pPr>
        <w:pStyle w:val="a7"/>
        <w:numPr>
          <w:ilvl w:val="0"/>
          <w:numId w:val="4"/>
        </w:numPr>
        <w:spacing w:line="240" w:lineRule="atLeast"/>
        <w:jc w:val="both"/>
      </w:pPr>
      <w:r w:rsidRPr="00BC2266">
        <w:t xml:space="preserve">Не знает и не понимает значительную или основную часть программного материала в пределах поставленных вопросов; </w:t>
      </w:r>
    </w:p>
    <w:p w:rsidR="00327AE6" w:rsidRPr="00BC2266" w:rsidRDefault="00327AE6" w:rsidP="00327AE6">
      <w:pPr>
        <w:pStyle w:val="a7"/>
        <w:numPr>
          <w:ilvl w:val="0"/>
          <w:numId w:val="4"/>
        </w:numPr>
        <w:spacing w:line="240" w:lineRule="atLeast"/>
        <w:jc w:val="both"/>
      </w:pPr>
      <w:r w:rsidRPr="00BC2266">
        <w:t xml:space="preserve">Имеет слабо сформированные и неполные знания и не умеет применять их к решению конкретных вопросов и задач по образцу; </w:t>
      </w:r>
    </w:p>
    <w:p w:rsidR="00327AE6" w:rsidRPr="00BC2266" w:rsidRDefault="00327AE6" w:rsidP="00327AE6">
      <w:pPr>
        <w:pStyle w:val="a7"/>
        <w:numPr>
          <w:ilvl w:val="0"/>
          <w:numId w:val="4"/>
        </w:numPr>
        <w:spacing w:line="240" w:lineRule="atLeast"/>
        <w:jc w:val="both"/>
      </w:pPr>
      <w:r w:rsidRPr="00BC2266">
        <w:t xml:space="preserve">При ответе (на один вопрос) допускает более двух грубых ошибок, которые не может исправить даже при помощи учителя. </w:t>
      </w:r>
    </w:p>
    <w:p w:rsidR="00327AE6" w:rsidRPr="00BC2266" w:rsidRDefault="00327AE6" w:rsidP="00327AE6">
      <w:pPr>
        <w:spacing w:line="240" w:lineRule="atLeast"/>
        <w:contextualSpacing/>
        <w:jc w:val="center"/>
        <w:rPr>
          <w:sz w:val="28"/>
        </w:rPr>
      </w:pPr>
      <w:r w:rsidRPr="00BC2266">
        <w:t>Оценка самостоятельных письменных и практических работ</w:t>
      </w:r>
      <w:r w:rsidRPr="00BC2266">
        <w:rPr>
          <w:sz w:val="28"/>
        </w:rPr>
        <w:t>.</w:t>
      </w:r>
    </w:p>
    <w:p w:rsidR="00327AE6" w:rsidRPr="00BC2266" w:rsidRDefault="00327AE6" w:rsidP="00327AE6">
      <w:pPr>
        <w:spacing w:line="240" w:lineRule="atLeast"/>
        <w:contextualSpacing/>
        <w:jc w:val="both"/>
      </w:pPr>
      <w:r w:rsidRPr="00BC2266">
        <w:t xml:space="preserve">Оценка "5" ставится, если ученик: </w:t>
      </w:r>
    </w:p>
    <w:p w:rsidR="00327AE6" w:rsidRPr="00BC2266" w:rsidRDefault="00327AE6" w:rsidP="00327AE6">
      <w:pPr>
        <w:pStyle w:val="a7"/>
        <w:numPr>
          <w:ilvl w:val="0"/>
          <w:numId w:val="5"/>
        </w:numPr>
        <w:spacing w:line="240" w:lineRule="atLeast"/>
        <w:jc w:val="both"/>
      </w:pPr>
      <w:r w:rsidRPr="00BC2266">
        <w:t xml:space="preserve">выполнил работу без ошибок и недочетов; </w:t>
      </w:r>
    </w:p>
    <w:p w:rsidR="00327AE6" w:rsidRPr="00BC2266" w:rsidRDefault="00327AE6" w:rsidP="00327AE6">
      <w:pPr>
        <w:pStyle w:val="a7"/>
        <w:numPr>
          <w:ilvl w:val="0"/>
          <w:numId w:val="5"/>
        </w:numPr>
        <w:spacing w:line="240" w:lineRule="atLeast"/>
        <w:jc w:val="both"/>
      </w:pPr>
      <w:r w:rsidRPr="00BC2266">
        <w:t xml:space="preserve">допустил не более одного недочета. </w:t>
      </w:r>
    </w:p>
    <w:p w:rsidR="00327AE6" w:rsidRPr="00BC2266" w:rsidRDefault="00327AE6" w:rsidP="00327AE6">
      <w:pPr>
        <w:spacing w:line="240" w:lineRule="atLeast"/>
        <w:contextualSpacing/>
        <w:jc w:val="both"/>
      </w:pPr>
      <w:r w:rsidRPr="00BC2266">
        <w:t xml:space="preserve">Оценка "4" ставится, если ученик выполнил работу полностью, но допустил в ней: </w:t>
      </w:r>
    </w:p>
    <w:p w:rsidR="00327AE6" w:rsidRPr="00BC2266" w:rsidRDefault="00327AE6" w:rsidP="00327AE6">
      <w:pPr>
        <w:pStyle w:val="a7"/>
        <w:numPr>
          <w:ilvl w:val="0"/>
          <w:numId w:val="6"/>
        </w:numPr>
        <w:spacing w:line="240" w:lineRule="atLeast"/>
        <w:jc w:val="both"/>
      </w:pPr>
      <w:r w:rsidRPr="00BC2266">
        <w:t xml:space="preserve">не более одной негрубой ошибки и одного недочета; </w:t>
      </w:r>
    </w:p>
    <w:p w:rsidR="00327AE6" w:rsidRPr="00BC2266" w:rsidRDefault="00327AE6" w:rsidP="00327AE6">
      <w:pPr>
        <w:pStyle w:val="a7"/>
        <w:numPr>
          <w:ilvl w:val="0"/>
          <w:numId w:val="6"/>
        </w:numPr>
        <w:spacing w:line="240" w:lineRule="atLeast"/>
        <w:jc w:val="both"/>
      </w:pPr>
      <w:r w:rsidRPr="00BC2266">
        <w:t xml:space="preserve">или не более двух недочетов. </w:t>
      </w:r>
    </w:p>
    <w:p w:rsidR="00327AE6" w:rsidRPr="00BC2266" w:rsidRDefault="00327AE6" w:rsidP="00327AE6">
      <w:pPr>
        <w:spacing w:line="240" w:lineRule="atLeast"/>
        <w:contextualSpacing/>
        <w:jc w:val="both"/>
      </w:pPr>
      <w:r w:rsidRPr="00BC2266">
        <w:t xml:space="preserve">Оценка "3" ставится, если ученик правильно выполнил не менее половины работы или допустил: </w:t>
      </w:r>
    </w:p>
    <w:p w:rsidR="00327AE6" w:rsidRPr="00BC2266" w:rsidRDefault="00327AE6" w:rsidP="00327AE6">
      <w:pPr>
        <w:pStyle w:val="a7"/>
        <w:numPr>
          <w:ilvl w:val="0"/>
          <w:numId w:val="7"/>
        </w:numPr>
        <w:spacing w:line="240" w:lineRule="atLeast"/>
        <w:jc w:val="both"/>
      </w:pPr>
      <w:r w:rsidRPr="00BC2266">
        <w:lastRenderedPageBreak/>
        <w:t xml:space="preserve">не более двух грубых ошибок; </w:t>
      </w:r>
    </w:p>
    <w:p w:rsidR="00327AE6" w:rsidRPr="00BC2266" w:rsidRDefault="00327AE6" w:rsidP="00327AE6">
      <w:pPr>
        <w:pStyle w:val="a7"/>
        <w:numPr>
          <w:ilvl w:val="0"/>
          <w:numId w:val="7"/>
        </w:numPr>
        <w:spacing w:line="240" w:lineRule="atLeast"/>
        <w:jc w:val="both"/>
      </w:pPr>
      <w:r w:rsidRPr="00BC2266">
        <w:t xml:space="preserve">или не более одной грубой и одной негрубой ошибки и одного недочета; </w:t>
      </w:r>
    </w:p>
    <w:p w:rsidR="00327AE6" w:rsidRPr="00BC2266" w:rsidRDefault="00327AE6" w:rsidP="00327AE6">
      <w:pPr>
        <w:pStyle w:val="a7"/>
        <w:numPr>
          <w:ilvl w:val="0"/>
          <w:numId w:val="7"/>
        </w:numPr>
        <w:spacing w:line="240" w:lineRule="atLeast"/>
        <w:jc w:val="both"/>
      </w:pPr>
      <w:r w:rsidRPr="00BC2266">
        <w:t xml:space="preserve">или не более двух-трех негрубых ошибок; </w:t>
      </w:r>
    </w:p>
    <w:p w:rsidR="00327AE6" w:rsidRPr="00BC2266" w:rsidRDefault="00327AE6" w:rsidP="00327AE6">
      <w:pPr>
        <w:pStyle w:val="a7"/>
        <w:numPr>
          <w:ilvl w:val="0"/>
          <w:numId w:val="7"/>
        </w:numPr>
        <w:spacing w:line="240" w:lineRule="atLeast"/>
        <w:jc w:val="both"/>
      </w:pPr>
      <w:r w:rsidRPr="00BC2266">
        <w:t xml:space="preserve">или одной негрубой ошибки и трех недочетов; </w:t>
      </w:r>
    </w:p>
    <w:p w:rsidR="00327AE6" w:rsidRPr="00BC2266" w:rsidRDefault="00327AE6" w:rsidP="00327AE6">
      <w:pPr>
        <w:pStyle w:val="a7"/>
        <w:numPr>
          <w:ilvl w:val="0"/>
          <w:numId w:val="7"/>
        </w:numPr>
        <w:spacing w:line="240" w:lineRule="atLeast"/>
        <w:jc w:val="both"/>
      </w:pPr>
      <w:r w:rsidRPr="00BC2266">
        <w:t xml:space="preserve">или при отсутствии ошибок, но при наличии четырех-пяти недочетов. </w:t>
      </w:r>
    </w:p>
    <w:p w:rsidR="00327AE6" w:rsidRPr="00BC2266" w:rsidRDefault="00327AE6" w:rsidP="00327AE6">
      <w:pPr>
        <w:spacing w:line="240" w:lineRule="atLeast"/>
        <w:contextualSpacing/>
        <w:jc w:val="both"/>
      </w:pPr>
      <w:r w:rsidRPr="00BC2266">
        <w:t xml:space="preserve">Оценка "2" ставится, если ученик: </w:t>
      </w:r>
    </w:p>
    <w:p w:rsidR="00327AE6" w:rsidRPr="00BC2266" w:rsidRDefault="00327AE6" w:rsidP="00327AE6">
      <w:pPr>
        <w:pStyle w:val="a7"/>
        <w:numPr>
          <w:ilvl w:val="0"/>
          <w:numId w:val="8"/>
        </w:numPr>
        <w:spacing w:line="240" w:lineRule="atLeast"/>
        <w:jc w:val="both"/>
      </w:pPr>
      <w:r w:rsidRPr="00BC2266">
        <w:t xml:space="preserve">допустил число ошибок и недочетов превосходящее норму, при которой может быть выставлена оценка "3"; </w:t>
      </w:r>
    </w:p>
    <w:p w:rsidR="00327AE6" w:rsidRPr="00BC2266" w:rsidRDefault="00327AE6" w:rsidP="00327AE6">
      <w:pPr>
        <w:pStyle w:val="a7"/>
        <w:numPr>
          <w:ilvl w:val="0"/>
          <w:numId w:val="8"/>
        </w:numPr>
        <w:spacing w:line="240" w:lineRule="atLeast"/>
        <w:jc w:val="both"/>
      </w:pPr>
      <w:r w:rsidRPr="00BC2266">
        <w:t xml:space="preserve">или если правильно выполнил менее половины работы. </w:t>
      </w:r>
    </w:p>
    <w:p w:rsidR="00327AE6" w:rsidRDefault="00327AE6" w:rsidP="00327AE6">
      <w:pPr>
        <w:pStyle w:val="a3"/>
        <w:ind w:left="502"/>
        <w:jc w:val="center"/>
        <w:rPr>
          <w:rFonts w:ascii="Times New Roman" w:hAnsi="Times New Roman" w:cs="Times New Roman"/>
          <w:sz w:val="28"/>
          <w:szCs w:val="28"/>
        </w:rPr>
      </w:pPr>
      <w:r w:rsidRPr="00F978BD">
        <w:rPr>
          <w:rFonts w:ascii="Times New Roman" w:hAnsi="Times New Roman" w:cs="Times New Roman"/>
          <w:sz w:val="28"/>
          <w:szCs w:val="28"/>
        </w:rPr>
        <w:t>Перечень учебно-методических средств обучения</w:t>
      </w:r>
    </w:p>
    <w:tbl>
      <w:tblPr>
        <w:tblStyle w:val="a5"/>
        <w:tblW w:w="0" w:type="auto"/>
        <w:tblLook w:val="04A0"/>
      </w:tblPr>
      <w:tblGrid>
        <w:gridCol w:w="898"/>
        <w:gridCol w:w="4360"/>
        <w:gridCol w:w="2630"/>
        <w:gridCol w:w="2630"/>
      </w:tblGrid>
      <w:tr w:rsidR="00327AE6" w:rsidRPr="00EB6F4F" w:rsidTr="00327AE6">
        <w:trPr>
          <w:trHeight w:val="696"/>
        </w:trPr>
        <w:tc>
          <w:tcPr>
            <w:tcW w:w="898" w:type="dxa"/>
          </w:tcPr>
          <w:p w:rsidR="00327AE6" w:rsidRPr="00EB6F4F" w:rsidRDefault="00327AE6" w:rsidP="003C69AC">
            <w:pPr>
              <w:pStyle w:val="a3"/>
              <w:jc w:val="center"/>
              <w:rPr>
                <w:rFonts w:ascii="Times New Roman" w:hAnsi="Times New Roman" w:cs="Times New Roman"/>
                <w:sz w:val="24"/>
                <w:szCs w:val="24"/>
              </w:rPr>
            </w:pPr>
            <w:r>
              <w:rPr>
                <w:rFonts w:ascii="Times New Roman" w:hAnsi="Times New Roman" w:cs="Times New Roman"/>
                <w:sz w:val="24"/>
                <w:szCs w:val="24"/>
              </w:rPr>
              <w:t>класс</w:t>
            </w:r>
          </w:p>
        </w:tc>
        <w:tc>
          <w:tcPr>
            <w:tcW w:w="4360" w:type="dxa"/>
          </w:tcPr>
          <w:p w:rsidR="00327AE6" w:rsidRPr="00EB6F4F" w:rsidRDefault="00327AE6" w:rsidP="003C69AC">
            <w:pPr>
              <w:pStyle w:val="a3"/>
              <w:jc w:val="center"/>
              <w:rPr>
                <w:rFonts w:ascii="Times New Roman" w:hAnsi="Times New Roman" w:cs="Times New Roman"/>
                <w:sz w:val="24"/>
                <w:szCs w:val="24"/>
              </w:rPr>
            </w:pPr>
            <w:r>
              <w:rPr>
                <w:rFonts w:ascii="Times New Roman" w:hAnsi="Times New Roman" w:cs="Times New Roman"/>
                <w:sz w:val="24"/>
                <w:szCs w:val="24"/>
              </w:rPr>
              <w:t>Учебно-теоретические средства</w:t>
            </w:r>
          </w:p>
        </w:tc>
        <w:tc>
          <w:tcPr>
            <w:tcW w:w="2630" w:type="dxa"/>
          </w:tcPr>
          <w:p w:rsidR="00327AE6" w:rsidRDefault="00327AE6" w:rsidP="003C69AC">
            <w:pPr>
              <w:pStyle w:val="a3"/>
              <w:jc w:val="center"/>
              <w:rPr>
                <w:rFonts w:ascii="Times New Roman" w:hAnsi="Times New Roman" w:cs="Times New Roman"/>
                <w:sz w:val="24"/>
                <w:szCs w:val="24"/>
              </w:rPr>
            </w:pPr>
            <w:r>
              <w:rPr>
                <w:rFonts w:ascii="Times New Roman" w:hAnsi="Times New Roman" w:cs="Times New Roman"/>
                <w:sz w:val="24"/>
                <w:szCs w:val="24"/>
              </w:rPr>
              <w:t>Методические</w:t>
            </w:r>
          </w:p>
          <w:p w:rsidR="00327AE6" w:rsidRPr="00EB6F4F" w:rsidRDefault="00327AE6" w:rsidP="003C69AC">
            <w:pPr>
              <w:pStyle w:val="a3"/>
              <w:jc w:val="center"/>
              <w:rPr>
                <w:rFonts w:ascii="Times New Roman" w:hAnsi="Times New Roman" w:cs="Times New Roman"/>
                <w:sz w:val="24"/>
                <w:szCs w:val="24"/>
              </w:rPr>
            </w:pPr>
            <w:r>
              <w:rPr>
                <w:rFonts w:ascii="Times New Roman" w:hAnsi="Times New Roman" w:cs="Times New Roman"/>
                <w:sz w:val="24"/>
                <w:szCs w:val="24"/>
              </w:rPr>
              <w:t>средства</w:t>
            </w:r>
          </w:p>
        </w:tc>
        <w:tc>
          <w:tcPr>
            <w:tcW w:w="2630" w:type="dxa"/>
          </w:tcPr>
          <w:p w:rsidR="00327AE6" w:rsidRDefault="00327AE6" w:rsidP="003C69AC">
            <w:pPr>
              <w:pStyle w:val="a3"/>
              <w:jc w:val="center"/>
              <w:rPr>
                <w:rFonts w:ascii="Times New Roman" w:hAnsi="Times New Roman" w:cs="Times New Roman"/>
                <w:sz w:val="24"/>
                <w:szCs w:val="24"/>
              </w:rPr>
            </w:pPr>
            <w:r>
              <w:rPr>
                <w:rFonts w:ascii="Times New Roman" w:hAnsi="Times New Roman" w:cs="Times New Roman"/>
                <w:sz w:val="24"/>
                <w:szCs w:val="24"/>
              </w:rPr>
              <w:t>Дидактические</w:t>
            </w:r>
          </w:p>
          <w:p w:rsidR="00327AE6" w:rsidRPr="00EB6F4F" w:rsidRDefault="00327AE6" w:rsidP="003C69AC">
            <w:pPr>
              <w:pStyle w:val="a3"/>
              <w:jc w:val="center"/>
              <w:rPr>
                <w:rFonts w:ascii="Times New Roman" w:hAnsi="Times New Roman" w:cs="Times New Roman"/>
                <w:sz w:val="24"/>
                <w:szCs w:val="24"/>
              </w:rPr>
            </w:pPr>
            <w:r>
              <w:rPr>
                <w:rFonts w:ascii="Times New Roman" w:hAnsi="Times New Roman" w:cs="Times New Roman"/>
                <w:sz w:val="24"/>
                <w:szCs w:val="24"/>
              </w:rPr>
              <w:t>средства</w:t>
            </w:r>
          </w:p>
        </w:tc>
      </w:tr>
      <w:tr w:rsidR="00327AE6" w:rsidRPr="00EB6F4F" w:rsidTr="00327AE6">
        <w:trPr>
          <w:trHeight w:val="696"/>
        </w:trPr>
        <w:tc>
          <w:tcPr>
            <w:tcW w:w="898" w:type="dxa"/>
          </w:tcPr>
          <w:p w:rsidR="00327AE6" w:rsidRDefault="00327AE6" w:rsidP="003C69AC">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4360" w:type="dxa"/>
          </w:tcPr>
          <w:p w:rsidR="00327AE6" w:rsidRDefault="00327AE6" w:rsidP="00327AE6">
            <w:pPr>
              <w:pStyle w:val="a3"/>
              <w:rPr>
                <w:rFonts w:ascii="Times New Roman" w:hAnsi="Times New Roman" w:cs="Times New Roman"/>
                <w:sz w:val="24"/>
                <w:szCs w:val="24"/>
              </w:rPr>
            </w:pPr>
            <w:r>
              <w:rPr>
                <w:rFonts w:ascii="Times New Roman" w:hAnsi="Times New Roman" w:cs="Times New Roman"/>
                <w:sz w:val="24"/>
                <w:szCs w:val="24"/>
              </w:rPr>
              <w:t>Учебник "Моя Карелия: Путешествие по родному краю" Н.П. Кутьков</w:t>
            </w:r>
          </w:p>
        </w:tc>
        <w:tc>
          <w:tcPr>
            <w:tcW w:w="2630" w:type="dxa"/>
          </w:tcPr>
          <w:p w:rsidR="00327AE6" w:rsidRDefault="00327AE6" w:rsidP="00327AE6">
            <w:pPr>
              <w:pStyle w:val="a3"/>
              <w:rPr>
                <w:rFonts w:ascii="Times New Roman" w:hAnsi="Times New Roman" w:cs="Times New Roman"/>
                <w:sz w:val="24"/>
                <w:szCs w:val="24"/>
              </w:rPr>
            </w:pPr>
            <w:r w:rsidRPr="00E935BF">
              <w:rPr>
                <w:rFonts w:ascii="Times New Roman" w:hAnsi="Times New Roman" w:cs="Times New Roman"/>
                <w:sz w:val="20"/>
                <w:szCs w:val="20"/>
              </w:rPr>
              <w:t>http://ipk.karelia.ru)</w:t>
            </w:r>
          </w:p>
        </w:tc>
        <w:tc>
          <w:tcPr>
            <w:tcW w:w="2630" w:type="dxa"/>
          </w:tcPr>
          <w:p w:rsidR="00327AE6" w:rsidRPr="00E935BF" w:rsidRDefault="00327AE6" w:rsidP="00327AE6">
            <w:pPr>
              <w:pStyle w:val="a3"/>
              <w:rPr>
                <w:rFonts w:ascii="Times New Roman" w:hAnsi="Times New Roman" w:cs="Times New Roman"/>
                <w:sz w:val="20"/>
                <w:szCs w:val="20"/>
              </w:rPr>
            </w:pPr>
            <w:r w:rsidRPr="00E935BF">
              <w:rPr>
                <w:rFonts w:ascii="Times New Roman" w:hAnsi="Times New Roman" w:cs="Times New Roman"/>
                <w:sz w:val="20"/>
                <w:szCs w:val="20"/>
              </w:rPr>
              <w:t>Н.Ю.Григорьевская</w:t>
            </w:r>
          </w:p>
          <w:p w:rsidR="00327AE6" w:rsidRPr="00E935BF" w:rsidRDefault="00327AE6" w:rsidP="00327AE6">
            <w:pPr>
              <w:pStyle w:val="a3"/>
              <w:rPr>
                <w:rFonts w:ascii="Times New Roman" w:hAnsi="Times New Roman" w:cs="Times New Roman"/>
                <w:sz w:val="20"/>
                <w:szCs w:val="20"/>
              </w:rPr>
            </w:pPr>
            <w:r w:rsidRPr="00E935BF">
              <w:rPr>
                <w:rFonts w:ascii="Times New Roman" w:hAnsi="Times New Roman" w:cs="Times New Roman"/>
                <w:sz w:val="20"/>
                <w:szCs w:val="20"/>
              </w:rPr>
              <w:t>О.В. Николаенко</w:t>
            </w:r>
          </w:p>
          <w:p w:rsidR="00327AE6" w:rsidRDefault="00327AE6" w:rsidP="00327AE6">
            <w:pPr>
              <w:pStyle w:val="a3"/>
              <w:rPr>
                <w:rFonts w:ascii="Times New Roman" w:hAnsi="Times New Roman" w:cs="Times New Roman"/>
                <w:sz w:val="20"/>
                <w:szCs w:val="20"/>
              </w:rPr>
            </w:pPr>
            <w:r w:rsidRPr="00E935BF">
              <w:rPr>
                <w:rFonts w:ascii="Times New Roman" w:hAnsi="Times New Roman" w:cs="Times New Roman"/>
                <w:sz w:val="20"/>
                <w:szCs w:val="20"/>
              </w:rPr>
              <w:t>"Моя Карелия: путешествие по родному краю.рабочая тетрадь для 5 класса"</w:t>
            </w:r>
          </w:p>
          <w:p w:rsidR="002A7181" w:rsidRDefault="002A7181" w:rsidP="00327AE6">
            <w:pPr>
              <w:pStyle w:val="a3"/>
              <w:rPr>
                <w:rFonts w:ascii="Times New Roman" w:hAnsi="Times New Roman" w:cs="Times New Roman"/>
                <w:sz w:val="24"/>
                <w:szCs w:val="24"/>
              </w:rPr>
            </w:pPr>
            <w:r>
              <w:rPr>
                <w:rFonts w:ascii="Times New Roman" w:hAnsi="Times New Roman" w:cs="Times New Roman"/>
                <w:sz w:val="20"/>
                <w:szCs w:val="20"/>
              </w:rPr>
              <w:t>Раздаточный материал</w:t>
            </w:r>
          </w:p>
        </w:tc>
      </w:tr>
      <w:tr w:rsidR="00327AE6" w:rsidRPr="00EB6F4F" w:rsidTr="00327AE6">
        <w:trPr>
          <w:trHeight w:val="696"/>
        </w:trPr>
        <w:tc>
          <w:tcPr>
            <w:tcW w:w="898" w:type="dxa"/>
          </w:tcPr>
          <w:p w:rsidR="00327AE6" w:rsidRDefault="00327AE6" w:rsidP="003C69AC">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4360" w:type="dxa"/>
          </w:tcPr>
          <w:p w:rsidR="00327AE6" w:rsidRDefault="00327AE6" w:rsidP="00327AE6">
            <w:pPr>
              <w:pStyle w:val="a3"/>
              <w:rPr>
                <w:rFonts w:ascii="Times New Roman" w:hAnsi="Times New Roman" w:cs="Times New Roman"/>
                <w:sz w:val="24"/>
                <w:szCs w:val="24"/>
              </w:rPr>
            </w:pPr>
            <w:r>
              <w:rPr>
                <w:rFonts w:ascii="Times New Roman" w:hAnsi="Times New Roman" w:cs="Times New Roman"/>
                <w:sz w:val="24"/>
                <w:szCs w:val="24"/>
              </w:rPr>
              <w:t>Учебник "Моя Карелия" Т.И. Агаркова, С.П. Гриппа</w:t>
            </w:r>
          </w:p>
        </w:tc>
        <w:tc>
          <w:tcPr>
            <w:tcW w:w="2630" w:type="dxa"/>
          </w:tcPr>
          <w:p w:rsidR="00327AE6" w:rsidRPr="00E935BF" w:rsidRDefault="00327AE6" w:rsidP="00327AE6">
            <w:pPr>
              <w:pStyle w:val="a3"/>
              <w:rPr>
                <w:rFonts w:ascii="Times New Roman" w:hAnsi="Times New Roman" w:cs="Times New Roman"/>
                <w:sz w:val="20"/>
                <w:szCs w:val="20"/>
              </w:rPr>
            </w:pPr>
            <w:r w:rsidRPr="00E935BF">
              <w:rPr>
                <w:rFonts w:ascii="Times New Roman" w:hAnsi="Times New Roman" w:cs="Times New Roman"/>
                <w:sz w:val="20"/>
                <w:szCs w:val="20"/>
              </w:rPr>
              <w:t>http://ipk.karelia.ru)</w:t>
            </w:r>
          </w:p>
        </w:tc>
        <w:tc>
          <w:tcPr>
            <w:tcW w:w="2630" w:type="dxa"/>
          </w:tcPr>
          <w:p w:rsidR="00327AE6" w:rsidRPr="00E935BF" w:rsidRDefault="00327AE6" w:rsidP="00327AE6">
            <w:pPr>
              <w:pStyle w:val="a3"/>
              <w:rPr>
                <w:rFonts w:ascii="Times New Roman" w:hAnsi="Times New Roman" w:cs="Times New Roman"/>
                <w:sz w:val="20"/>
                <w:szCs w:val="20"/>
              </w:rPr>
            </w:pPr>
            <w:r w:rsidRPr="00E935BF">
              <w:rPr>
                <w:rFonts w:ascii="Times New Roman" w:hAnsi="Times New Roman" w:cs="Times New Roman"/>
                <w:sz w:val="20"/>
                <w:szCs w:val="20"/>
              </w:rPr>
              <w:t>Н.Ю.Федотова</w:t>
            </w:r>
          </w:p>
          <w:p w:rsidR="00327AE6" w:rsidRDefault="00327AE6" w:rsidP="00327AE6">
            <w:pPr>
              <w:pStyle w:val="a3"/>
              <w:rPr>
                <w:rFonts w:ascii="Times New Roman" w:hAnsi="Times New Roman" w:cs="Times New Roman"/>
                <w:sz w:val="20"/>
                <w:szCs w:val="20"/>
              </w:rPr>
            </w:pPr>
            <w:r w:rsidRPr="00E935BF">
              <w:rPr>
                <w:rFonts w:ascii="Times New Roman" w:hAnsi="Times New Roman" w:cs="Times New Roman"/>
                <w:sz w:val="20"/>
                <w:szCs w:val="20"/>
              </w:rPr>
              <w:t>Рабочая тетрадь по курсу "Моя Карелия" 6 класс</w:t>
            </w:r>
          </w:p>
          <w:p w:rsidR="002A7181" w:rsidRPr="00E935BF" w:rsidRDefault="002A7181" w:rsidP="00327AE6">
            <w:pPr>
              <w:pStyle w:val="a3"/>
              <w:rPr>
                <w:rFonts w:ascii="Times New Roman" w:hAnsi="Times New Roman" w:cs="Times New Roman"/>
                <w:sz w:val="20"/>
                <w:szCs w:val="20"/>
              </w:rPr>
            </w:pPr>
            <w:r>
              <w:rPr>
                <w:rFonts w:ascii="Times New Roman" w:hAnsi="Times New Roman" w:cs="Times New Roman"/>
                <w:sz w:val="20"/>
                <w:szCs w:val="20"/>
              </w:rPr>
              <w:t>Раздаточный материал</w:t>
            </w:r>
          </w:p>
        </w:tc>
      </w:tr>
      <w:tr w:rsidR="00327AE6" w:rsidRPr="00EB6F4F" w:rsidTr="00327AE6">
        <w:trPr>
          <w:trHeight w:val="696"/>
        </w:trPr>
        <w:tc>
          <w:tcPr>
            <w:tcW w:w="898" w:type="dxa"/>
          </w:tcPr>
          <w:p w:rsidR="00327AE6" w:rsidRDefault="00327AE6" w:rsidP="003C69AC">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4360" w:type="dxa"/>
          </w:tcPr>
          <w:p w:rsidR="00327AE6" w:rsidRDefault="00327AE6" w:rsidP="00327AE6">
            <w:pPr>
              <w:pStyle w:val="a3"/>
              <w:rPr>
                <w:rFonts w:ascii="Times New Roman" w:hAnsi="Times New Roman" w:cs="Times New Roman"/>
                <w:sz w:val="24"/>
                <w:szCs w:val="24"/>
              </w:rPr>
            </w:pPr>
            <w:r>
              <w:rPr>
                <w:rFonts w:ascii="Times New Roman" w:hAnsi="Times New Roman" w:cs="Times New Roman"/>
                <w:sz w:val="24"/>
                <w:szCs w:val="24"/>
              </w:rPr>
              <w:t>Учебник "Моя Карелия" Т.И. Агаркова, С.П. Гриппа, Т.А. Бабакова</w:t>
            </w:r>
          </w:p>
        </w:tc>
        <w:tc>
          <w:tcPr>
            <w:tcW w:w="2630" w:type="dxa"/>
          </w:tcPr>
          <w:p w:rsidR="00327AE6" w:rsidRPr="00E935BF" w:rsidRDefault="00327AE6" w:rsidP="00327AE6">
            <w:pPr>
              <w:pStyle w:val="a3"/>
              <w:rPr>
                <w:rFonts w:ascii="Times New Roman" w:hAnsi="Times New Roman" w:cs="Times New Roman"/>
                <w:sz w:val="20"/>
                <w:szCs w:val="20"/>
              </w:rPr>
            </w:pPr>
            <w:r w:rsidRPr="00E935BF">
              <w:rPr>
                <w:rFonts w:ascii="Times New Roman" w:hAnsi="Times New Roman" w:cs="Times New Roman"/>
                <w:sz w:val="20"/>
                <w:szCs w:val="20"/>
              </w:rPr>
              <w:t>http://ipk.karelia.ru)</w:t>
            </w:r>
          </w:p>
          <w:p w:rsidR="00327AE6" w:rsidRPr="00E935BF" w:rsidRDefault="00327AE6" w:rsidP="00327AE6">
            <w:pPr>
              <w:pStyle w:val="a3"/>
              <w:rPr>
                <w:rFonts w:ascii="Times New Roman" w:hAnsi="Times New Roman" w:cs="Times New Roman"/>
                <w:sz w:val="20"/>
                <w:szCs w:val="20"/>
              </w:rPr>
            </w:pPr>
            <w:r w:rsidRPr="00E935BF">
              <w:rPr>
                <w:rFonts w:ascii="Times New Roman" w:hAnsi="Times New Roman" w:cs="Times New Roman"/>
                <w:sz w:val="20"/>
                <w:szCs w:val="20"/>
              </w:rPr>
              <w:t>методические материалы лаборатории НРК</w:t>
            </w:r>
          </w:p>
        </w:tc>
        <w:tc>
          <w:tcPr>
            <w:tcW w:w="2630" w:type="dxa"/>
          </w:tcPr>
          <w:p w:rsidR="00327AE6" w:rsidRPr="00E935BF" w:rsidRDefault="002A7181" w:rsidP="00327AE6">
            <w:pPr>
              <w:pStyle w:val="a3"/>
              <w:rPr>
                <w:rFonts w:ascii="Times New Roman" w:hAnsi="Times New Roman" w:cs="Times New Roman"/>
                <w:sz w:val="20"/>
                <w:szCs w:val="20"/>
              </w:rPr>
            </w:pPr>
            <w:r>
              <w:rPr>
                <w:rFonts w:ascii="Times New Roman" w:hAnsi="Times New Roman" w:cs="Times New Roman"/>
                <w:sz w:val="20"/>
                <w:szCs w:val="20"/>
              </w:rPr>
              <w:t>Раздаточный материал</w:t>
            </w:r>
          </w:p>
        </w:tc>
      </w:tr>
      <w:tr w:rsidR="00327AE6" w:rsidRPr="00EB6F4F" w:rsidTr="00327AE6">
        <w:trPr>
          <w:trHeight w:val="696"/>
        </w:trPr>
        <w:tc>
          <w:tcPr>
            <w:tcW w:w="898" w:type="dxa"/>
          </w:tcPr>
          <w:p w:rsidR="00327AE6" w:rsidRDefault="00327AE6" w:rsidP="003C69AC">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4360" w:type="dxa"/>
          </w:tcPr>
          <w:p w:rsidR="00327AE6" w:rsidRDefault="00327AE6" w:rsidP="00327AE6">
            <w:pPr>
              <w:pStyle w:val="a3"/>
              <w:rPr>
                <w:rFonts w:ascii="Times New Roman" w:hAnsi="Times New Roman" w:cs="Times New Roman"/>
                <w:sz w:val="24"/>
                <w:szCs w:val="24"/>
              </w:rPr>
            </w:pPr>
            <w:r>
              <w:rPr>
                <w:rFonts w:ascii="Times New Roman" w:hAnsi="Times New Roman" w:cs="Times New Roman"/>
                <w:sz w:val="24"/>
                <w:szCs w:val="24"/>
              </w:rPr>
              <w:t>Учебник "Моя Карелия" Т.И. Агаркова, Т.А. Бабакова, Н.П. Волкова</w:t>
            </w:r>
          </w:p>
        </w:tc>
        <w:tc>
          <w:tcPr>
            <w:tcW w:w="2630" w:type="dxa"/>
          </w:tcPr>
          <w:p w:rsidR="00327AE6" w:rsidRPr="00E935BF" w:rsidRDefault="00327AE6" w:rsidP="00327AE6">
            <w:pPr>
              <w:pStyle w:val="a3"/>
              <w:rPr>
                <w:rFonts w:ascii="Times New Roman" w:hAnsi="Times New Roman" w:cs="Times New Roman"/>
                <w:sz w:val="20"/>
                <w:szCs w:val="20"/>
              </w:rPr>
            </w:pPr>
            <w:r w:rsidRPr="00E935BF">
              <w:rPr>
                <w:rFonts w:ascii="Times New Roman" w:hAnsi="Times New Roman" w:cs="Times New Roman"/>
                <w:sz w:val="20"/>
                <w:szCs w:val="20"/>
              </w:rPr>
              <w:t>http://ipk.karelia.ru)</w:t>
            </w:r>
          </w:p>
          <w:p w:rsidR="00327AE6" w:rsidRPr="00E935BF" w:rsidRDefault="00327AE6" w:rsidP="00327AE6">
            <w:pPr>
              <w:pStyle w:val="a3"/>
              <w:rPr>
                <w:rFonts w:ascii="Times New Roman" w:hAnsi="Times New Roman" w:cs="Times New Roman"/>
                <w:sz w:val="20"/>
                <w:szCs w:val="20"/>
              </w:rPr>
            </w:pPr>
            <w:r w:rsidRPr="00E935BF">
              <w:rPr>
                <w:rFonts w:ascii="Times New Roman" w:hAnsi="Times New Roman" w:cs="Times New Roman"/>
                <w:sz w:val="20"/>
                <w:szCs w:val="20"/>
              </w:rPr>
              <w:t>методические материалы лаборатории НРК</w:t>
            </w:r>
          </w:p>
        </w:tc>
        <w:tc>
          <w:tcPr>
            <w:tcW w:w="2630" w:type="dxa"/>
          </w:tcPr>
          <w:p w:rsidR="00327AE6" w:rsidRPr="00E935BF" w:rsidRDefault="002A7181" w:rsidP="00327AE6">
            <w:pPr>
              <w:pStyle w:val="a3"/>
              <w:rPr>
                <w:rFonts w:ascii="Times New Roman" w:hAnsi="Times New Roman" w:cs="Times New Roman"/>
                <w:sz w:val="20"/>
                <w:szCs w:val="20"/>
              </w:rPr>
            </w:pPr>
            <w:r>
              <w:rPr>
                <w:rFonts w:ascii="Times New Roman" w:hAnsi="Times New Roman" w:cs="Times New Roman"/>
                <w:sz w:val="20"/>
                <w:szCs w:val="20"/>
              </w:rPr>
              <w:t>Раздаточный материал</w:t>
            </w:r>
          </w:p>
        </w:tc>
      </w:tr>
      <w:tr w:rsidR="00327AE6" w:rsidRPr="00EB6F4F" w:rsidTr="00327AE6">
        <w:trPr>
          <w:trHeight w:val="696"/>
        </w:trPr>
        <w:tc>
          <w:tcPr>
            <w:tcW w:w="898" w:type="dxa"/>
          </w:tcPr>
          <w:p w:rsidR="00327AE6" w:rsidRDefault="00327AE6" w:rsidP="003C69AC">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4360" w:type="dxa"/>
          </w:tcPr>
          <w:p w:rsidR="00327AE6" w:rsidRDefault="00327AE6" w:rsidP="00327AE6">
            <w:pPr>
              <w:pStyle w:val="a3"/>
              <w:rPr>
                <w:rFonts w:ascii="Times New Roman" w:hAnsi="Times New Roman" w:cs="Times New Roman"/>
                <w:sz w:val="24"/>
                <w:szCs w:val="24"/>
              </w:rPr>
            </w:pPr>
            <w:r>
              <w:rPr>
                <w:rFonts w:ascii="Times New Roman" w:hAnsi="Times New Roman" w:cs="Times New Roman"/>
                <w:sz w:val="24"/>
                <w:szCs w:val="24"/>
              </w:rPr>
              <w:t xml:space="preserve">Учебник "Моя Карелия" </w:t>
            </w:r>
            <w:r w:rsidR="0051539E">
              <w:rPr>
                <w:rFonts w:ascii="Times New Roman" w:hAnsi="Times New Roman" w:cs="Times New Roman"/>
                <w:sz w:val="24"/>
                <w:szCs w:val="24"/>
              </w:rPr>
              <w:t>Т.И. Агаркова, Т.А. Бабакова, А.И. Бутвило</w:t>
            </w:r>
          </w:p>
        </w:tc>
        <w:tc>
          <w:tcPr>
            <w:tcW w:w="2630" w:type="dxa"/>
          </w:tcPr>
          <w:p w:rsidR="0051539E" w:rsidRPr="00E935BF" w:rsidRDefault="0051539E" w:rsidP="0051539E">
            <w:pPr>
              <w:pStyle w:val="a3"/>
              <w:rPr>
                <w:rFonts w:ascii="Times New Roman" w:hAnsi="Times New Roman" w:cs="Times New Roman"/>
                <w:sz w:val="20"/>
                <w:szCs w:val="20"/>
              </w:rPr>
            </w:pPr>
            <w:r w:rsidRPr="00E935BF">
              <w:rPr>
                <w:rFonts w:ascii="Times New Roman" w:hAnsi="Times New Roman" w:cs="Times New Roman"/>
                <w:sz w:val="20"/>
                <w:szCs w:val="20"/>
              </w:rPr>
              <w:t>http://ipk.karelia.ru)</w:t>
            </w:r>
          </w:p>
          <w:p w:rsidR="00327AE6" w:rsidRPr="00E935BF" w:rsidRDefault="0051539E" w:rsidP="0051539E">
            <w:pPr>
              <w:pStyle w:val="a3"/>
              <w:rPr>
                <w:rFonts w:ascii="Times New Roman" w:hAnsi="Times New Roman" w:cs="Times New Roman"/>
                <w:sz w:val="20"/>
                <w:szCs w:val="20"/>
              </w:rPr>
            </w:pPr>
            <w:r w:rsidRPr="00E935BF">
              <w:rPr>
                <w:rFonts w:ascii="Times New Roman" w:hAnsi="Times New Roman" w:cs="Times New Roman"/>
                <w:sz w:val="20"/>
                <w:szCs w:val="20"/>
              </w:rPr>
              <w:t>методические материалы лаборатории НРК</w:t>
            </w:r>
          </w:p>
        </w:tc>
        <w:tc>
          <w:tcPr>
            <w:tcW w:w="2630" w:type="dxa"/>
          </w:tcPr>
          <w:p w:rsidR="00327AE6" w:rsidRPr="00E935BF" w:rsidRDefault="002A7181" w:rsidP="00327AE6">
            <w:pPr>
              <w:pStyle w:val="a3"/>
              <w:rPr>
                <w:rFonts w:ascii="Times New Roman" w:hAnsi="Times New Roman" w:cs="Times New Roman"/>
                <w:sz w:val="20"/>
                <w:szCs w:val="20"/>
              </w:rPr>
            </w:pPr>
            <w:r>
              <w:rPr>
                <w:rFonts w:ascii="Times New Roman" w:hAnsi="Times New Roman" w:cs="Times New Roman"/>
                <w:sz w:val="20"/>
                <w:szCs w:val="20"/>
              </w:rPr>
              <w:t>Раздаточный материал</w:t>
            </w:r>
          </w:p>
        </w:tc>
      </w:tr>
    </w:tbl>
    <w:p w:rsidR="00327AE6" w:rsidRDefault="00327AE6" w:rsidP="00327AE6">
      <w:pPr>
        <w:pStyle w:val="a3"/>
        <w:jc w:val="center"/>
        <w:rPr>
          <w:rFonts w:ascii="Times New Roman" w:hAnsi="Times New Roman" w:cs="Times New Roman"/>
          <w:sz w:val="28"/>
          <w:szCs w:val="28"/>
        </w:rPr>
      </w:pPr>
    </w:p>
    <w:p w:rsidR="00327AE6" w:rsidRPr="002E156E" w:rsidRDefault="00327AE6" w:rsidP="00327AE6">
      <w:pPr>
        <w:pStyle w:val="a3"/>
        <w:jc w:val="center"/>
        <w:rPr>
          <w:rFonts w:ascii="Times New Roman" w:hAnsi="Times New Roman" w:cs="Times New Roman"/>
          <w:sz w:val="28"/>
          <w:szCs w:val="28"/>
        </w:rPr>
      </w:pPr>
    </w:p>
    <w:p w:rsidR="0095011E" w:rsidRPr="00691B5D" w:rsidRDefault="0095011E" w:rsidP="0095011E">
      <w:pPr>
        <w:pStyle w:val="a3"/>
        <w:rPr>
          <w:rFonts w:ascii="Times New Roman" w:hAnsi="Times New Roman" w:cs="Times New Roman"/>
          <w:sz w:val="24"/>
          <w:szCs w:val="24"/>
        </w:rPr>
      </w:pPr>
    </w:p>
    <w:sectPr w:rsidR="0095011E" w:rsidRPr="00691B5D" w:rsidSect="006579F9">
      <w:footerReference w:type="default" r:id="rId9"/>
      <w:pgSz w:w="11906" w:h="16838"/>
      <w:pgMar w:top="720" w:right="720" w:bottom="720" w:left="72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56A" w:rsidRDefault="00FB456A" w:rsidP="007545B9">
      <w:r>
        <w:separator/>
      </w:r>
    </w:p>
  </w:endnote>
  <w:endnote w:type="continuationSeparator" w:id="1">
    <w:p w:rsidR="00FB456A" w:rsidRDefault="00FB456A" w:rsidP="007545B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56566"/>
    </w:sdtPr>
    <w:sdtContent>
      <w:p w:rsidR="007545B9" w:rsidRDefault="00DA0756">
        <w:pPr>
          <w:pStyle w:val="aa"/>
          <w:jc w:val="center"/>
        </w:pPr>
        <w:fldSimple w:instr=" PAGE   \* MERGEFORMAT ">
          <w:r w:rsidR="006579F9">
            <w:rPr>
              <w:noProof/>
            </w:rPr>
            <w:t>4</w:t>
          </w:r>
        </w:fldSimple>
      </w:p>
    </w:sdtContent>
  </w:sdt>
  <w:p w:rsidR="007545B9" w:rsidRDefault="007545B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56A" w:rsidRDefault="00FB456A" w:rsidP="007545B9">
      <w:r>
        <w:separator/>
      </w:r>
    </w:p>
  </w:footnote>
  <w:footnote w:type="continuationSeparator" w:id="1">
    <w:p w:rsidR="00FB456A" w:rsidRDefault="00FB456A" w:rsidP="007545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215B460D"/>
    <w:multiLevelType w:val="hybridMultilevel"/>
    <w:tmpl w:val="4D226832"/>
    <w:lvl w:ilvl="0" w:tplc="BFB61E74">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46C24589"/>
    <w:multiLevelType w:val="hybridMultilevel"/>
    <w:tmpl w:val="AC1C43F6"/>
    <w:lvl w:ilvl="0" w:tplc="93A842A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6E75A61"/>
    <w:multiLevelType w:val="hybridMultilevel"/>
    <w:tmpl w:val="9F10C976"/>
    <w:lvl w:ilvl="0" w:tplc="92B26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B96B1D"/>
    <w:multiLevelType w:val="hybridMultilevel"/>
    <w:tmpl w:val="8B7EF582"/>
    <w:lvl w:ilvl="0" w:tplc="214017F0">
      <w:start w:val="1"/>
      <w:numFmt w:val="decimal"/>
      <w:lvlText w:val="%1."/>
      <w:lvlJc w:val="left"/>
      <w:pPr>
        <w:ind w:left="390" w:hanging="39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3EF0501"/>
    <w:multiLevelType w:val="hybridMultilevel"/>
    <w:tmpl w:val="9694295C"/>
    <w:lvl w:ilvl="0" w:tplc="FA508E7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2"/>
  </w:num>
  <w:num w:numId="6">
    <w:abstractNumId w:val="0"/>
  </w:num>
  <w:num w:numId="7">
    <w:abstractNumId w:val="8"/>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91B5D"/>
    <w:rsid w:val="00012A28"/>
    <w:rsid w:val="000234FD"/>
    <w:rsid w:val="00027737"/>
    <w:rsid w:val="00030415"/>
    <w:rsid w:val="000A3E6D"/>
    <w:rsid w:val="000C7438"/>
    <w:rsid w:val="000E30F6"/>
    <w:rsid w:val="0010048A"/>
    <w:rsid w:val="00102534"/>
    <w:rsid w:val="001652F9"/>
    <w:rsid w:val="001765B8"/>
    <w:rsid w:val="0018160F"/>
    <w:rsid w:val="001A0517"/>
    <w:rsid w:val="001B3002"/>
    <w:rsid w:val="001D544C"/>
    <w:rsid w:val="00236277"/>
    <w:rsid w:val="00295AF6"/>
    <w:rsid w:val="002A7181"/>
    <w:rsid w:val="002B0349"/>
    <w:rsid w:val="002B4DE4"/>
    <w:rsid w:val="003220FF"/>
    <w:rsid w:val="00327AE6"/>
    <w:rsid w:val="00331915"/>
    <w:rsid w:val="003332B3"/>
    <w:rsid w:val="00336AC3"/>
    <w:rsid w:val="003477AD"/>
    <w:rsid w:val="0039357F"/>
    <w:rsid w:val="00394AC2"/>
    <w:rsid w:val="003B009A"/>
    <w:rsid w:val="003E730F"/>
    <w:rsid w:val="00427026"/>
    <w:rsid w:val="00432F7F"/>
    <w:rsid w:val="004B0276"/>
    <w:rsid w:val="004B1015"/>
    <w:rsid w:val="004B1336"/>
    <w:rsid w:val="004D61D6"/>
    <w:rsid w:val="00507E20"/>
    <w:rsid w:val="0051539E"/>
    <w:rsid w:val="005802AF"/>
    <w:rsid w:val="005C59B1"/>
    <w:rsid w:val="005D7FC2"/>
    <w:rsid w:val="005F4CA4"/>
    <w:rsid w:val="00601D3A"/>
    <w:rsid w:val="006579F9"/>
    <w:rsid w:val="006642BB"/>
    <w:rsid w:val="00691B5D"/>
    <w:rsid w:val="006A16D8"/>
    <w:rsid w:val="0073195E"/>
    <w:rsid w:val="007545B9"/>
    <w:rsid w:val="00784E8E"/>
    <w:rsid w:val="007944CD"/>
    <w:rsid w:val="007B53F3"/>
    <w:rsid w:val="007F19A4"/>
    <w:rsid w:val="00817301"/>
    <w:rsid w:val="00824858"/>
    <w:rsid w:val="0084680D"/>
    <w:rsid w:val="00847857"/>
    <w:rsid w:val="0085228A"/>
    <w:rsid w:val="00852D8F"/>
    <w:rsid w:val="00862583"/>
    <w:rsid w:val="00873832"/>
    <w:rsid w:val="00882F0F"/>
    <w:rsid w:val="008D43D0"/>
    <w:rsid w:val="008E1BA4"/>
    <w:rsid w:val="008F4544"/>
    <w:rsid w:val="009225F3"/>
    <w:rsid w:val="00935DF6"/>
    <w:rsid w:val="0095011E"/>
    <w:rsid w:val="0098064B"/>
    <w:rsid w:val="009B4A7B"/>
    <w:rsid w:val="009E48C9"/>
    <w:rsid w:val="00A06E07"/>
    <w:rsid w:val="00A20634"/>
    <w:rsid w:val="00A21C6D"/>
    <w:rsid w:val="00A54C60"/>
    <w:rsid w:val="00A91211"/>
    <w:rsid w:val="00AC38F8"/>
    <w:rsid w:val="00B209CD"/>
    <w:rsid w:val="00B538A3"/>
    <w:rsid w:val="00B76F54"/>
    <w:rsid w:val="00B9621A"/>
    <w:rsid w:val="00BB5434"/>
    <w:rsid w:val="00BC6305"/>
    <w:rsid w:val="00C47366"/>
    <w:rsid w:val="00C6758D"/>
    <w:rsid w:val="00D11F8E"/>
    <w:rsid w:val="00D14DDA"/>
    <w:rsid w:val="00D34580"/>
    <w:rsid w:val="00D41AF4"/>
    <w:rsid w:val="00D552FD"/>
    <w:rsid w:val="00DA0756"/>
    <w:rsid w:val="00DC2DE1"/>
    <w:rsid w:val="00DC337D"/>
    <w:rsid w:val="00DC5BB9"/>
    <w:rsid w:val="00DD1290"/>
    <w:rsid w:val="00E96472"/>
    <w:rsid w:val="00EA253A"/>
    <w:rsid w:val="00EF3225"/>
    <w:rsid w:val="00F12020"/>
    <w:rsid w:val="00F45C31"/>
    <w:rsid w:val="00F65143"/>
    <w:rsid w:val="00F73ACE"/>
    <w:rsid w:val="00F90484"/>
    <w:rsid w:val="00FB456A"/>
    <w:rsid w:val="00FD20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FC2"/>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91B5D"/>
    <w:pPr>
      <w:spacing w:after="0" w:line="240" w:lineRule="auto"/>
    </w:pPr>
  </w:style>
  <w:style w:type="character" w:customStyle="1" w:styleId="a4">
    <w:name w:val="Без интервала Знак"/>
    <w:basedOn w:val="a0"/>
    <w:link w:val="a3"/>
    <w:uiPriority w:val="1"/>
    <w:rsid w:val="00691B5D"/>
  </w:style>
  <w:style w:type="table" w:styleId="a5">
    <w:name w:val="Table Grid"/>
    <w:basedOn w:val="a1"/>
    <w:uiPriority w:val="59"/>
    <w:rsid w:val="00EF32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rsid w:val="00327AE6"/>
    <w:pPr>
      <w:spacing w:before="100" w:beforeAutospacing="1" w:after="100" w:afterAutospacing="1"/>
    </w:pPr>
    <w:rPr>
      <w:lang w:eastAsia="ru-RU"/>
    </w:rPr>
  </w:style>
  <w:style w:type="paragraph" w:styleId="a7">
    <w:name w:val="List Paragraph"/>
    <w:basedOn w:val="a"/>
    <w:uiPriority w:val="34"/>
    <w:qFormat/>
    <w:rsid w:val="00327AE6"/>
    <w:pPr>
      <w:ind w:left="720"/>
      <w:contextualSpacing/>
    </w:pPr>
  </w:style>
  <w:style w:type="paragraph" w:styleId="a8">
    <w:name w:val="header"/>
    <w:basedOn w:val="a"/>
    <w:link w:val="a9"/>
    <w:uiPriority w:val="99"/>
    <w:semiHidden/>
    <w:unhideWhenUsed/>
    <w:rsid w:val="007545B9"/>
    <w:pPr>
      <w:tabs>
        <w:tab w:val="center" w:pos="4677"/>
        <w:tab w:val="right" w:pos="9355"/>
      </w:tabs>
    </w:pPr>
  </w:style>
  <w:style w:type="character" w:customStyle="1" w:styleId="a9">
    <w:name w:val="Верхний колонтитул Знак"/>
    <w:basedOn w:val="a0"/>
    <w:link w:val="a8"/>
    <w:uiPriority w:val="99"/>
    <w:semiHidden/>
    <w:rsid w:val="007545B9"/>
    <w:rPr>
      <w:rFonts w:ascii="Times New Roman" w:eastAsia="Times New Roman" w:hAnsi="Times New Roman" w:cs="Times New Roman"/>
      <w:sz w:val="24"/>
      <w:szCs w:val="24"/>
    </w:rPr>
  </w:style>
  <w:style w:type="paragraph" w:styleId="aa">
    <w:name w:val="footer"/>
    <w:basedOn w:val="a"/>
    <w:link w:val="ab"/>
    <w:uiPriority w:val="99"/>
    <w:unhideWhenUsed/>
    <w:rsid w:val="007545B9"/>
    <w:pPr>
      <w:tabs>
        <w:tab w:val="center" w:pos="4677"/>
        <w:tab w:val="right" w:pos="9355"/>
      </w:tabs>
    </w:pPr>
  </w:style>
  <w:style w:type="character" w:customStyle="1" w:styleId="ab">
    <w:name w:val="Нижний колонтитул Знак"/>
    <w:basedOn w:val="a0"/>
    <w:link w:val="aa"/>
    <w:uiPriority w:val="99"/>
    <w:rsid w:val="007545B9"/>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A54C60"/>
    <w:rPr>
      <w:rFonts w:ascii="Tahoma" w:hAnsi="Tahoma" w:cs="Tahoma"/>
      <w:sz w:val="16"/>
      <w:szCs w:val="16"/>
    </w:rPr>
  </w:style>
  <w:style w:type="character" w:customStyle="1" w:styleId="ad">
    <w:name w:val="Текст выноски Знак"/>
    <w:basedOn w:val="a0"/>
    <w:link w:val="ac"/>
    <w:uiPriority w:val="99"/>
    <w:semiHidden/>
    <w:rsid w:val="00A54C6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421A1"/>
    <w:rsid w:val="003421A1"/>
    <w:rsid w:val="00AA45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5A93EFF88C44CE396870610C47A9ADD">
    <w:name w:val="85A93EFF88C44CE396870610C47A9ADD"/>
    <w:rsid w:val="003421A1"/>
  </w:style>
  <w:style w:type="paragraph" w:customStyle="1" w:styleId="A793A4A3CB43429DA504A017E49AFD00">
    <w:name w:val="A793A4A3CB43429DA504A017E49AFD00"/>
    <w:rsid w:val="003421A1"/>
  </w:style>
  <w:style w:type="paragraph" w:customStyle="1" w:styleId="1A6FCF37869D495FBA92BA7CF6EEEDFE">
    <w:name w:val="1A6FCF37869D495FBA92BA7CF6EEEDFE"/>
    <w:rsid w:val="003421A1"/>
  </w:style>
  <w:style w:type="paragraph" w:customStyle="1" w:styleId="B5E8859C65554206BFCF8B063E609AD9">
    <w:name w:val="B5E8859C65554206BFCF8B063E609AD9"/>
    <w:rsid w:val="003421A1"/>
  </w:style>
  <w:style w:type="paragraph" w:customStyle="1" w:styleId="B322115358DE4D1B8C3F792078454318">
    <w:name w:val="B322115358DE4D1B8C3F792078454318"/>
    <w:rsid w:val="003421A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5D2D99-6758-45BB-8B05-C788587BE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16</Pages>
  <Words>6608</Words>
  <Characters>37671</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2у</cp:lastModifiedBy>
  <cp:revision>26</cp:revision>
  <cp:lastPrinted>2016-10-04T12:38:00Z</cp:lastPrinted>
  <dcterms:created xsi:type="dcterms:W3CDTF">2015-07-07T10:54:00Z</dcterms:created>
  <dcterms:modified xsi:type="dcterms:W3CDTF">2017-11-27T09:54:00Z</dcterms:modified>
</cp:coreProperties>
</file>