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40189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24251E" w:rsidRPr="009C77FF" w:rsidRDefault="0024251E" w:rsidP="009C77FF">
          <w:r>
            <w:rPr>
              <w:b/>
              <w:noProof/>
              <w:lang w:eastAsia="ru-RU"/>
            </w:rPr>
            <w:drawing>
              <wp:inline distT="0" distB="0" distL="0" distR="0">
                <wp:extent cx="6159409" cy="8153400"/>
                <wp:effectExtent l="19050" t="0" r="0" b="0"/>
                <wp:docPr id="1" name="Рисунок 1" descr="C:\Users\2у\Desktop\сканы титулов к РП ООО ФГОС\география 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2у\Desktop\сканы титулов к РП ООО ФГОС\география 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59503" cy="815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4251E" w:rsidRDefault="0024251E">
          <w:pPr>
            <w:spacing w:after="160" w:line="259" w:lineRule="auto"/>
            <w:rPr>
              <w:b/>
            </w:rPr>
          </w:pPr>
        </w:p>
        <w:p w:rsidR="0024251E" w:rsidRDefault="0024251E">
          <w:pPr>
            <w:spacing w:after="160" w:line="259" w:lineRule="auto"/>
            <w:rPr>
              <w:b/>
            </w:rPr>
          </w:pPr>
        </w:p>
        <w:p w:rsidR="0024251E" w:rsidRDefault="003031D7">
          <w:pPr>
            <w:spacing w:after="160" w:line="259" w:lineRule="auto"/>
            <w:rPr>
              <w:rFonts w:ascii="Times New Roman" w:eastAsia="Lucida Sans Unicode" w:hAnsi="Times New Roman"/>
              <w:b/>
              <w:kern w:val="1"/>
              <w:sz w:val="24"/>
              <w:szCs w:val="24"/>
              <w:lang w:eastAsia="hi-IN" w:bidi="hi-IN"/>
            </w:rPr>
          </w:pPr>
        </w:p>
      </w:sdtContent>
    </w:sdt>
    <w:p w:rsidR="009C77FF" w:rsidRPr="00090910" w:rsidRDefault="009C77FF" w:rsidP="009C77F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091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ED752D" w:rsidRPr="007C6C84" w:rsidRDefault="00ED752D" w:rsidP="007C6C84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6C84">
        <w:rPr>
          <w:rFonts w:ascii="Times New Roman" w:hAnsi="Times New Roman"/>
          <w:sz w:val="24"/>
          <w:szCs w:val="24"/>
        </w:rPr>
        <w:t>Рабочая программа по географии для 5-9 классов составлена на основе:</w:t>
      </w:r>
    </w:p>
    <w:p w:rsidR="00ED752D" w:rsidRPr="007C6C84" w:rsidRDefault="00ED752D" w:rsidP="007C6C84">
      <w:pPr>
        <w:numPr>
          <w:ilvl w:val="0"/>
          <w:numId w:val="1"/>
        </w:numPr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>Федерального государственного образовательного стандарта общего образования;</w:t>
      </w:r>
    </w:p>
    <w:p w:rsidR="00ED752D" w:rsidRPr="007C6C84" w:rsidRDefault="00ED752D" w:rsidP="007C6C84">
      <w:pPr>
        <w:numPr>
          <w:ilvl w:val="0"/>
          <w:numId w:val="1"/>
        </w:numPr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>Фундаментального ядра содержания общего образова</w:t>
      </w:r>
      <w:r w:rsidRPr="007C6C84">
        <w:rPr>
          <w:rFonts w:ascii="Times New Roman" w:hAnsi="Times New Roman"/>
          <w:color w:val="000000"/>
          <w:spacing w:val="-8"/>
          <w:sz w:val="24"/>
          <w:szCs w:val="24"/>
          <w:highlight w:val="white"/>
        </w:rPr>
        <w:t>ния;</w:t>
      </w:r>
    </w:p>
    <w:p w:rsidR="00ED752D" w:rsidRPr="007C6C84" w:rsidRDefault="008C23A1" w:rsidP="007C6C84">
      <w:pPr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tLeast"/>
        <w:ind w:left="284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 xml:space="preserve"> с</w:t>
      </w:r>
      <w:r w:rsidR="00AB7B61"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 xml:space="preserve"> учётом п</w:t>
      </w:r>
      <w:r w:rsidR="00ED752D"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 xml:space="preserve">римерной программы основного общего образования </w:t>
      </w:r>
      <w:r w:rsidR="00ED752D" w:rsidRPr="007C6C84">
        <w:rPr>
          <w:rFonts w:ascii="Times New Roman" w:hAnsi="Times New Roman"/>
          <w:color w:val="000000"/>
          <w:spacing w:val="4"/>
          <w:sz w:val="24"/>
          <w:szCs w:val="24"/>
          <w:highlight w:val="white"/>
        </w:rPr>
        <w:t>по географии как инвариантной (обязательной) части учеб</w:t>
      </w:r>
      <w:r w:rsidR="00ED752D" w:rsidRPr="007C6C84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>ного курса;</w:t>
      </w:r>
      <w:r w:rsidR="00AB7B61" w:rsidRPr="007C6C84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и а</w:t>
      </w:r>
      <w:r w:rsidR="00ED752D" w:rsidRPr="007C6C84">
        <w:rPr>
          <w:rFonts w:ascii="Times New Roman" w:hAnsi="Times New Roman"/>
          <w:color w:val="000000"/>
          <w:sz w:val="24"/>
          <w:szCs w:val="24"/>
          <w:highlight w:val="white"/>
        </w:rPr>
        <w:t>вторской программы основного общего образования по географии. 5 – 9 классы. Авторы И.И. Баринова, В.П. Дронов, И.В. Душина, В.И. Сиротин.</w:t>
      </w:r>
    </w:p>
    <w:p w:rsidR="00ED752D" w:rsidRPr="007C6C84" w:rsidRDefault="00ED752D" w:rsidP="007C6C84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7C6C84">
        <w:rPr>
          <w:rFonts w:ascii="Times New Roman" w:hAnsi="Times New Roman"/>
          <w:spacing w:val="-3"/>
          <w:sz w:val="24"/>
          <w:szCs w:val="24"/>
          <w:highlight w:val="white"/>
        </w:rPr>
        <w:t>В</w:t>
      </w:r>
      <w:r w:rsidRPr="007C6C84">
        <w:rPr>
          <w:rFonts w:ascii="Times New Roman" w:hAnsi="Times New Roman"/>
          <w:color w:val="000000"/>
          <w:spacing w:val="-3"/>
          <w:sz w:val="24"/>
          <w:szCs w:val="24"/>
          <w:highlight w:val="white"/>
        </w:rPr>
        <w:t xml:space="preserve"> рабочей программе соблюдается преемственность с при</w:t>
      </w:r>
      <w:r w:rsidRPr="007C6C84">
        <w:rPr>
          <w:rFonts w:ascii="Times New Roman" w:hAnsi="Times New Roman"/>
          <w:color w:val="000000"/>
          <w:spacing w:val="4"/>
          <w:sz w:val="24"/>
          <w:szCs w:val="24"/>
          <w:highlight w:val="white"/>
        </w:rPr>
        <w:t xml:space="preserve">мерными программами начального общего образования, в </w:t>
      </w:r>
      <w:r w:rsidRPr="007C6C84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>том числе и в использовании основных видов учебной дея</w:t>
      </w:r>
      <w:r w:rsidRPr="007C6C84">
        <w:rPr>
          <w:rFonts w:ascii="Times New Roman" w:hAnsi="Times New Roman"/>
          <w:color w:val="000000"/>
          <w:spacing w:val="-3"/>
          <w:sz w:val="24"/>
          <w:szCs w:val="24"/>
          <w:highlight w:val="white"/>
        </w:rPr>
        <w:t>тельности обучающихся.</w:t>
      </w:r>
      <w:r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 xml:space="preserve"> Геог</w:t>
      </w:r>
      <w:r w:rsidRPr="007C6C84">
        <w:rPr>
          <w:rFonts w:ascii="Times New Roman" w:hAnsi="Times New Roman"/>
          <w:color w:val="000000"/>
          <w:spacing w:val="-6"/>
          <w:sz w:val="24"/>
          <w:szCs w:val="24"/>
          <w:highlight w:val="white"/>
        </w:rPr>
        <w:t>рафия - предмет, содержание которого одновременно охваты</w:t>
      </w:r>
      <w:r w:rsidRPr="007C6C84">
        <w:rPr>
          <w:rFonts w:ascii="Times New Roman" w:hAnsi="Times New Roman"/>
          <w:color w:val="000000"/>
          <w:spacing w:val="-3"/>
          <w:sz w:val="24"/>
          <w:szCs w:val="24"/>
          <w:highlight w:val="white"/>
        </w:rPr>
        <w:t>вает в единстве и во взаимосвязи многие аспекты естественно</w:t>
      </w:r>
      <w:r w:rsidRPr="007C6C84">
        <w:rPr>
          <w:rFonts w:ascii="Times New Roman" w:hAnsi="Times New Roman"/>
          <w:color w:val="000000"/>
          <w:spacing w:val="-7"/>
          <w:sz w:val="24"/>
          <w:szCs w:val="24"/>
          <w:highlight w:val="white"/>
        </w:rPr>
        <w:t>го и гуманитарно-общественного научного знания. Такое поло</w:t>
      </w:r>
      <w:r w:rsidRPr="007C6C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жение географии обеспечивает формирование у учащихся:</w:t>
      </w:r>
      <w:r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>целостного восприятия мира как иерархии формирую</w:t>
      </w:r>
      <w:r w:rsidRPr="007C6C84">
        <w:rPr>
          <w:rFonts w:ascii="Times New Roman" w:hAnsi="Times New Roman"/>
          <w:color w:val="000000"/>
          <w:spacing w:val="4"/>
          <w:sz w:val="24"/>
          <w:szCs w:val="24"/>
          <w:highlight w:val="white"/>
        </w:rPr>
        <w:t>щихся и развивающихся по определенным законам взаимо</w:t>
      </w:r>
      <w:r w:rsidRPr="007C6C84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>связанных природно-общественных территориальных систем;</w:t>
      </w:r>
      <w:r w:rsidRPr="007C6C84">
        <w:rPr>
          <w:rFonts w:ascii="Times New Roman" w:hAnsi="Times New Roman"/>
          <w:color w:val="000000"/>
          <w:spacing w:val="3"/>
          <w:sz w:val="24"/>
          <w:szCs w:val="24"/>
          <w:highlight w:val="white"/>
        </w:rPr>
        <w:t xml:space="preserve">комплексного представления о географической среде </w:t>
      </w:r>
      <w:r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>как среде обитания (жизненном пространстве) человечества на основе их ознакомления с особенностями жизни и хозяй</w:t>
      </w:r>
      <w:r w:rsidRPr="007C6C84">
        <w:rPr>
          <w:rFonts w:ascii="Times New Roman" w:hAnsi="Times New Roman"/>
          <w:color w:val="000000"/>
          <w:sz w:val="24"/>
          <w:szCs w:val="24"/>
          <w:highlight w:val="white"/>
        </w:rPr>
        <w:t>ства людей в разных географических условиях;</w:t>
      </w:r>
      <w:r w:rsidRPr="007C6C84">
        <w:rPr>
          <w:rFonts w:ascii="Times New Roman" w:hAnsi="Times New Roman"/>
          <w:color w:val="000000"/>
          <w:sz w:val="24"/>
          <w:szCs w:val="24"/>
        </w:rPr>
        <w:t xml:space="preserve"> умения ориентироваться в пространстве на основе специфических географических средств (план, карта и т.д.), а также использовать географические знания для организации своей жизнедеятельности;</w:t>
      </w:r>
      <w:r w:rsidR="007C6C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6C84">
        <w:rPr>
          <w:rFonts w:ascii="Times New Roman" w:hAnsi="Times New Roman"/>
          <w:color w:val="000000"/>
          <w:sz w:val="24"/>
          <w:szCs w:val="24"/>
        </w:rPr>
        <w:t>умения организации собственной жизни в соответствии с гуманистическими, экологическими, демократическими и другими принципами как основными ценностями географии;</w:t>
      </w:r>
      <w:r w:rsidR="007C6C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6C84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>социально значимых качеств личности: гражданствен</w:t>
      </w:r>
      <w:r w:rsidRPr="007C6C84"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  <w:t xml:space="preserve">ность, патриотизм; гражданскую и социальную солидарность </w:t>
      </w:r>
      <w:r w:rsidRPr="007C6C84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>и партнерство; гражданскую, социальную и моральную ответ</w:t>
      </w:r>
      <w:r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>ственность;  адекватное восприятие ценностей гражданского общества; заботу о поддержании межэтнического мира и со</w:t>
      </w:r>
      <w:r w:rsidRPr="007C6C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гласия; трудолюбие.</w:t>
      </w:r>
    </w:p>
    <w:p w:rsidR="007C6C84" w:rsidRPr="007C6C84" w:rsidRDefault="007C6C84" w:rsidP="007C6C8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C6C84">
        <w:rPr>
          <w:rFonts w:ascii="Times New Roman" w:hAnsi="Times New Roman"/>
          <w:b/>
          <w:bCs/>
          <w:color w:val="000000"/>
          <w:spacing w:val="-1"/>
          <w:sz w:val="24"/>
          <w:szCs w:val="24"/>
          <w:highlight w:val="white"/>
        </w:rPr>
        <w:t>Целями и задачами</w:t>
      </w:r>
      <w:r w:rsidRPr="007C6C84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 xml:space="preserve"> изучения географии в основной школе являются:</w:t>
      </w:r>
    </w:p>
    <w:p w:rsidR="007C6C84" w:rsidRPr="007C6C84" w:rsidRDefault="007C6C84" w:rsidP="007C6C84">
      <w:pPr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7C6C84">
        <w:rPr>
          <w:rFonts w:ascii="Times New Roman" w:hAnsi="Times New Roman"/>
          <w:color w:val="000000"/>
          <w:spacing w:val="-5"/>
          <w:sz w:val="24"/>
          <w:szCs w:val="24"/>
          <w:highlight w:val="white"/>
        </w:rPr>
        <w:t>формирование системы географических знаний как ком</w:t>
      </w:r>
      <w:r w:rsidRPr="007C6C84"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  <w:t>понента научной картины мира;</w:t>
      </w:r>
    </w:p>
    <w:p w:rsidR="007C6C84" w:rsidRPr="007C6C84" w:rsidRDefault="007C6C84" w:rsidP="007C6C84">
      <w:pPr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7C6C84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>познание на конкретных примерах многообразия совре</w:t>
      </w:r>
      <w:r w:rsidRPr="007C6C84">
        <w:rPr>
          <w:rFonts w:ascii="Times New Roman" w:hAnsi="Times New Roman"/>
          <w:color w:val="000000"/>
          <w:spacing w:val="-3"/>
          <w:sz w:val="24"/>
          <w:szCs w:val="24"/>
          <w:highlight w:val="white"/>
        </w:rPr>
        <w:t xml:space="preserve">менного географического пространства на разных его уровнях </w:t>
      </w:r>
      <w:r w:rsidRPr="007C6C84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 xml:space="preserve">(от локального до глобального), что позволяет сформировать </w:t>
      </w:r>
      <w:r w:rsidRPr="007C6C84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>географическую картину мира;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 xml:space="preserve"> </w:t>
      </w:r>
      <w:r w:rsidRPr="007C6C84">
        <w:rPr>
          <w:rFonts w:ascii="Times New Roman" w:hAnsi="Times New Roman"/>
          <w:color w:val="000000"/>
          <w:sz w:val="24"/>
          <w:szCs w:val="24"/>
          <w:highlight w:val="white"/>
        </w:rPr>
        <w:t>понимание особенностей взаимодействия человека и природы на современном этапе его развития с учетом исторических факторов;</w:t>
      </w:r>
    </w:p>
    <w:p w:rsidR="007C6C84" w:rsidRPr="007C6C84" w:rsidRDefault="007C6C84" w:rsidP="007C6C84">
      <w:pPr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7C6C84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 xml:space="preserve">познание характера, сущности и динамики главных </w:t>
      </w:r>
      <w:r w:rsidRPr="007C6C84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>природных, экологических, социально-экономических, геопо</w:t>
      </w:r>
      <w:r w:rsidRPr="007C6C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литических и иных процессов, происходящих в географическом </w:t>
      </w:r>
      <w:r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>пространстве России и мира;</w:t>
      </w:r>
      <w:r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 xml:space="preserve"> </w:t>
      </w:r>
      <w:r w:rsidRPr="007C6C84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 xml:space="preserve">понимание главных особенностей взаимодействия природы и общества на современном этапе его развития, значения </w:t>
      </w:r>
      <w:r w:rsidRPr="007C6C84"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  <w:t>охраны окружающей среды и рационального природопользо</w:t>
      </w:r>
      <w:r w:rsidRPr="007C6C84">
        <w:rPr>
          <w:rFonts w:ascii="Times New Roman" w:hAnsi="Times New Roman"/>
          <w:color w:val="000000"/>
          <w:sz w:val="24"/>
          <w:szCs w:val="24"/>
          <w:highlight w:val="white"/>
        </w:rPr>
        <w:t>вания, осуществления стратегии устойчивого развития в мас</w:t>
      </w:r>
      <w:r w:rsidRPr="007C6C84"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  <w:t>штабах России и мира;</w:t>
      </w:r>
      <w:r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  <w:t xml:space="preserve"> </w:t>
      </w:r>
      <w:r w:rsidRPr="007C6C84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>формирование системы интеллектуальных, практических, универсальных учебных, оценочных, коммуникативных  умений, обеспечивающих безопасное, социально и эколо</w:t>
      </w:r>
      <w:r w:rsidRPr="007C6C84">
        <w:rPr>
          <w:rFonts w:ascii="Times New Roman" w:hAnsi="Times New Roman"/>
          <w:color w:val="000000"/>
          <w:sz w:val="24"/>
          <w:szCs w:val="24"/>
          <w:highlight w:val="white"/>
        </w:rPr>
        <w:t>гически целесообразное поведения в окружающей среде;</w:t>
      </w:r>
    </w:p>
    <w:p w:rsidR="007C6C84" w:rsidRPr="007C6C84" w:rsidRDefault="007C6C84" w:rsidP="007C6C8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7C6C84">
        <w:rPr>
          <w:rFonts w:ascii="Times New Roman" w:hAnsi="Times New Roman"/>
          <w:color w:val="000000"/>
          <w:sz w:val="24"/>
          <w:szCs w:val="24"/>
          <w:highlight w:val="white"/>
        </w:rPr>
        <w:t>формирование общечеловеческих ценностей, связанных с пониманием значимости географического пространства для человека, с заботой о сохранении окружающей среды для жизни на Земле;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Pr="007C6C84"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  <w:t>понимание закономерностей размещения населения и территориальной организации хозяйства в связи с природны</w:t>
      </w:r>
      <w:r w:rsidRPr="007C6C84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 xml:space="preserve">ми, социально-экономическими и экологическими факторами, </w:t>
      </w:r>
      <w:r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>зависимости проблем адаптации и здоровья человека от гео</w:t>
      </w:r>
      <w:r w:rsidRPr="007C6C84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>графических условий проживания;</w:t>
      </w:r>
      <w:r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 xml:space="preserve"> </w:t>
      </w:r>
      <w:r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 xml:space="preserve">глубокое и всестороннее изучение географии России, </w:t>
      </w:r>
      <w:r w:rsidRPr="007C6C84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>включая различные виды ее географического положения, при</w:t>
      </w:r>
      <w:r w:rsidRPr="007C6C84">
        <w:rPr>
          <w:rFonts w:ascii="Times New Roman" w:hAnsi="Times New Roman"/>
          <w:color w:val="000000"/>
          <w:spacing w:val="3"/>
          <w:sz w:val="24"/>
          <w:szCs w:val="24"/>
          <w:highlight w:val="white"/>
        </w:rPr>
        <w:t>роду, население, хозяйство, регионы, особенности природо</w:t>
      </w:r>
      <w:r w:rsidRPr="007C6C84">
        <w:rPr>
          <w:rFonts w:ascii="Times New Roman" w:hAnsi="Times New Roman"/>
          <w:color w:val="000000"/>
          <w:sz w:val="24"/>
          <w:szCs w:val="24"/>
          <w:highlight w:val="white"/>
        </w:rPr>
        <w:t>пользования в их взаимозависимости;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Pr="007C6C84">
        <w:rPr>
          <w:rFonts w:ascii="Times New Roman" w:hAnsi="Times New Roman"/>
          <w:color w:val="000000"/>
          <w:sz w:val="24"/>
          <w:szCs w:val="24"/>
          <w:highlight w:val="white"/>
        </w:rPr>
        <w:t xml:space="preserve">формирование опыта жизнедеятельности через усвоенные человечеством научные общекультурные достижения (карта, космические снимки, путешествия, наблюдения традиции, использование приборов и техники), </w:t>
      </w:r>
      <w:r w:rsidRPr="007C6C84"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>способствующие изучению, освоению и сохранению географического пространства;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Pr="007C6C84">
        <w:rPr>
          <w:rFonts w:ascii="Times New Roman" w:hAnsi="Times New Roman"/>
          <w:color w:val="000000"/>
          <w:sz w:val="24"/>
          <w:szCs w:val="24"/>
          <w:highlight w:val="white"/>
        </w:rPr>
        <w:t>формирование опыта ориентирования в географическом пространстве с помощью различных способов (план, карта, приборы, объекты природы и др.), обеспечивающих реализацию собственных потребностей, интересов, проектов;</w:t>
      </w:r>
      <w:r w:rsidR="008C23A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Pr="007C6C84">
        <w:rPr>
          <w:rFonts w:ascii="Times New Roman" w:hAnsi="Times New Roman"/>
          <w:color w:val="000000"/>
          <w:sz w:val="24"/>
          <w:szCs w:val="24"/>
          <w:highlight w:val="white"/>
        </w:rPr>
        <w:t>формирование опыта творческой деятельности по реализации познавательных, социально-коммуникативных потребностей на основе создания собственных географических продуктов (схемы, проекты, компьютерные программы, презентации);</w:t>
      </w:r>
      <w:r w:rsidRPr="007C6C84">
        <w:rPr>
          <w:rFonts w:ascii="Times New Roman" w:hAnsi="Times New Roman"/>
          <w:color w:val="000000"/>
          <w:spacing w:val="-5"/>
          <w:sz w:val="24"/>
          <w:szCs w:val="24"/>
          <w:highlight w:val="white"/>
        </w:rPr>
        <w:t>выработка у обучающихся понимания общественной по</w:t>
      </w:r>
      <w:r w:rsidRPr="007C6C84">
        <w:rPr>
          <w:rFonts w:ascii="Times New Roman" w:hAnsi="Times New Roman"/>
          <w:color w:val="000000"/>
          <w:spacing w:val="2"/>
          <w:sz w:val="24"/>
          <w:szCs w:val="24"/>
          <w:highlight w:val="white"/>
        </w:rPr>
        <w:t xml:space="preserve">требности в географических знаниях, а также формирование </w:t>
      </w:r>
      <w:r w:rsidRPr="007C6C84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>у них отношения к географии как возможной области будущей практической деятельности.</w:t>
      </w:r>
    </w:p>
    <w:p w:rsidR="007C6C84" w:rsidRPr="007C6C84" w:rsidRDefault="007C6C84" w:rsidP="007C6C84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C84">
        <w:rPr>
          <w:rFonts w:ascii="Times New Roman" w:hAnsi="Times New Roman"/>
          <w:spacing w:val="-1"/>
          <w:sz w:val="24"/>
          <w:szCs w:val="24"/>
        </w:rPr>
        <w:t xml:space="preserve">География в основной школе изучается с 5 по 9 классы. </w:t>
      </w:r>
      <w:r w:rsidRPr="007C6C84">
        <w:rPr>
          <w:rFonts w:ascii="Times New Roman" w:hAnsi="Times New Roman"/>
          <w:spacing w:val="-5"/>
          <w:sz w:val="24"/>
          <w:szCs w:val="24"/>
        </w:rPr>
        <w:t>Общее число учебных часов за пять лет обучения — 2</w:t>
      </w:r>
      <w:r>
        <w:rPr>
          <w:rFonts w:ascii="Times New Roman" w:hAnsi="Times New Roman"/>
          <w:spacing w:val="-5"/>
          <w:sz w:val="24"/>
          <w:szCs w:val="24"/>
        </w:rPr>
        <w:t>72</w:t>
      </w:r>
      <w:r w:rsidRPr="007C6C84">
        <w:rPr>
          <w:rFonts w:ascii="Times New Roman" w:hAnsi="Times New Roman"/>
          <w:spacing w:val="-5"/>
          <w:sz w:val="24"/>
          <w:szCs w:val="24"/>
        </w:rPr>
        <w:t xml:space="preserve">, из них </w:t>
      </w:r>
      <w:r w:rsidRPr="007C6C84">
        <w:rPr>
          <w:rFonts w:ascii="Times New Roman" w:hAnsi="Times New Roman"/>
          <w:spacing w:val="1"/>
          <w:sz w:val="24"/>
          <w:szCs w:val="24"/>
        </w:rPr>
        <w:t>по 3</w:t>
      </w:r>
      <w:r>
        <w:rPr>
          <w:rFonts w:ascii="Times New Roman" w:hAnsi="Times New Roman"/>
          <w:spacing w:val="1"/>
          <w:sz w:val="24"/>
          <w:szCs w:val="24"/>
        </w:rPr>
        <w:t>4 ч (по 1 ч в неделю) в 5-6кл., в 7кл. -</w:t>
      </w:r>
      <w:r w:rsidRPr="007C6C84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68 </w:t>
      </w:r>
      <w:r w:rsidRPr="007C6C84">
        <w:rPr>
          <w:rFonts w:ascii="Times New Roman" w:hAnsi="Times New Roman"/>
          <w:spacing w:val="1"/>
          <w:sz w:val="24"/>
          <w:szCs w:val="24"/>
        </w:rPr>
        <w:t xml:space="preserve"> ч (2 ч в неделю) </w:t>
      </w:r>
      <w:r>
        <w:rPr>
          <w:rFonts w:ascii="Times New Roman" w:hAnsi="Times New Roman"/>
          <w:spacing w:val="4"/>
          <w:sz w:val="24"/>
          <w:szCs w:val="24"/>
        </w:rPr>
        <w:t>в  8,9 кл-70ч.(2ч.в</w:t>
      </w:r>
      <w:r w:rsidR="007D176E"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неделю)</w:t>
      </w:r>
      <w:r w:rsidRPr="007C6C84">
        <w:rPr>
          <w:rFonts w:ascii="Times New Roman" w:hAnsi="Times New Roman"/>
          <w:spacing w:val="4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</w:p>
    <w:p w:rsidR="007C6C84" w:rsidRPr="00C74909" w:rsidRDefault="007C6C84" w:rsidP="007C6C8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7D176E" w:rsidRDefault="007D176E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</w:p>
    <w:p w:rsidR="005A0EB7" w:rsidRPr="00DC2023" w:rsidRDefault="005A0EB7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AB7B61" w:rsidRPr="00DC2023" w:rsidRDefault="00AB7B61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ED752D" w:rsidRPr="00DC2023" w:rsidRDefault="00ED752D" w:rsidP="00DC2023">
      <w:pPr>
        <w:pStyle w:val="31"/>
        <w:keepNext/>
        <w:keepLines/>
        <w:numPr>
          <w:ilvl w:val="0"/>
          <w:numId w:val="2"/>
        </w:numPr>
        <w:shd w:val="clear" w:color="auto" w:fill="auto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86"/>
      <w:r w:rsidRPr="00DC2023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 изучения учебного предмета «География».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 xml:space="preserve">     Личностным результатом</w:t>
      </w:r>
      <w:r w:rsidRPr="00DC2023">
        <w:rPr>
          <w:rFonts w:ascii="Times New Roman" w:hAnsi="Times New Roman"/>
          <w:sz w:val="24"/>
          <w:szCs w:val="24"/>
        </w:rPr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Важнейшие </w:t>
      </w:r>
      <w:r w:rsidRPr="00DC2023">
        <w:rPr>
          <w:rFonts w:ascii="Times New Roman" w:hAnsi="Times New Roman"/>
          <w:b/>
          <w:bCs/>
          <w:sz w:val="24"/>
          <w:szCs w:val="24"/>
        </w:rPr>
        <w:t>личностные</w:t>
      </w:r>
      <w:r w:rsidRPr="00DC2023">
        <w:rPr>
          <w:rFonts w:ascii="Times New Roman" w:hAnsi="Times New Roman"/>
          <w:sz w:val="24"/>
          <w:szCs w:val="24"/>
        </w:rPr>
        <w:t xml:space="preserve"> результаты обучения географии: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– </w:t>
      </w:r>
      <w:r w:rsidRPr="00DC2023">
        <w:rPr>
          <w:rFonts w:ascii="Times New Roman" w:hAnsi="Times New Roman"/>
          <w:sz w:val="24"/>
          <w:szCs w:val="24"/>
          <w:u w:val="single"/>
        </w:rPr>
        <w:t>ценностные ориентации выпускников основной школы, отражающие их индивидуально-личностные позиции: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осознание целостности природы, населения и хозяйства Земли, материков, их крупных районов и стран;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представление о России как субъекте мирового географического пространства, её месте и роли в современном мире;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осознание значимости и общности глобальных проблем человечества;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– гармонично развитые социальные чувства и качества: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умение оценивать с позиций социальных норм собственные поступки и поступки других людей;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патриотизм, любовь к своей местности, своему региону, своей стране;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– </w:t>
      </w:r>
      <w:r w:rsidRPr="00DC2023">
        <w:rPr>
          <w:rFonts w:ascii="Times New Roman" w:hAnsi="Times New Roman"/>
          <w:sz w:val="24"/>
          <w:szCs w:val="24"/>
          <w:u w:val="single"/>
        </w:rPr>
        <w:t>образовательные результаты</w:t>
      </w:r>
      <w:r w:rsidRPr="00DC2023">
        <w:rPr>
          <w:rFonts w:ascii="Times New Roman" w:hAnsi="Times New Roman"/>
          <w:sz w:val="24"/>
          <w:szCs w:val="24"/>
        </w:rPr>
        <w:t xml:space="preserve">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iCs/>
          <w:sz w:val="24"/>
          <w:szCs w:val="24"/>
        </w:rPr>
        <w:t xml:space="preserve">     Средством развития</w:t>
      </w:r>
      <w:r w:rsidRPr="00DC2023">
        <w:rPr>
          <w:rFonts w:ascii="Times New Roman" w:hAnsi="Times New Roman"/>
          <w:sz w:val="24"/>
          <w:szCs w:val="24"/>
        </w:rPr>
        <w:t xml:space="preserve"> личностных 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– умение формулировать своё отношение к актуальным проблемным ситуациям;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– умение толерантно определять своё отношение к разным народам;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– умение использовать географические знания для адаптации и созидательной деятельности. 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Метапредметными</w:t>
      </w:r>
      <w:r w:rsidRPr="00DC2023">
        <w:rPr>
          <w:rFonts w:ascii="Times New Roman" w:hAnsi="Times New Roman"/>
          <w:sz w:val="24"/>
          <w:szCs w:val="24"/>
        </w:rPr>
        <w:t xml:space="preserve"> результатами изучения курса «География» является формирование универсальных учебных действий (УУД).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u w:val="single"/>
        </w:rPr>
        <w:t>Регулятивные УУД</w:t>
      </w:r>
      <w:r w:rsidRPr="00DC2023">
        <w:rPr>
          <w:rFonts w:ascii="Times New Roman" w:hAnsi="Times New Roman"/>
          <w:b/>
          <w:bCs/>
          <w:sz w:val="24"/>
          <w:szCs w:val="24"/>
        </w:rPr>
        <w:t>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5–6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lastRenderedPageBreak/>
        <w:t>выдвигать версии решения проблемы, осознавать конечный результат, выбирать из предложенных и искать самостоятельно  средства достижения цели;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7–9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самостоятельно обнаруживать и формулировать проблему в классной и индивидуальной учебной деятельности;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подбирать к каждой проблеме (задаче) адекватную ей теоретическую модель;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работая по предложенному и самостоятельно составленному плану, использовать наряду с основными и  дополнительные средства (справочная литература, сложные приборы, компьютер);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планировать свою индивидуальную образовательную траекторию;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в ходе представления проекта давать оценку его результатам;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самостоятельно осознавать  причины своего успеха или неуспеха и находить способы выхода из ситуации неуспеха;.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уметь оценить степень успешности своей индивидуальной образовательной деятельности;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 xml:space="preserve">     Средством формирования</w:t>
      </w:r>
      <w:r w:rsidRPr="00DC2023">
        <w:rPr>
          <w:rFonts w:ascii="Times New Roman" w:hAnsi="Times New Roman"/>
          <w:sz w:val="24"/>
          <w:szCs w:val="24"/>
        </w:rP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/>
          <w:bCs/>
          <w:sz w:val="24"/>
          <w:szCs w:val="24"/>
          <w:u w:val="single"/>
        </w:rPr>
        <w:t>Познавательные УУД: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–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5–6 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lastRenderedPageBreak/>
        <w:t>строить логическое рассуждение, включающее установление причинно-следственных связей;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создавать схематические модели с выделением существенных характеристик объекта;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составлять тезисы, различные виды планов (простых, сложных и т.п.); преобразовывать информацию  из одного вида в другой (таблицу в текст и пр.);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вычитывать все уровни текстовой информации;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7–9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анализировать, сравнивать, классифицировать и обобщать понятия;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давать определение понятиям на основе изученного на различных предметах учебного материала;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осуществлять логическую операцию установления родо-видовых отношений;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обобщать понятия – осуществлять логическую операцию перехода от понятия с меньшим объёмом к понятию с большим объёмом;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представлять  информацию в виде конспектов, таблиц, схем, графиков;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преобразовывать информацию 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понимая позицию другого, различать в его речи: мнение (точку зрения), доказательство (аргументы), факты; 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слушания;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 xml:space="preserve">     Средством формирования</w:t>
      </w:r>
      <w:r w:rsidRPr="00DC2023">
        <w:rPr>
          <w:rFonts w:ascii="Times New Roman" w:hAnsi="Times New Roman"/>
          <w:sz w:val="24"/>
          <w:szCs w:val="24"/>
        </w:rPr>
        <w:t xml:space="preserve"> познавательных УУД служат учебный материал и прежде всего продуктивные задания учебника, нацеленные на: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осознание роли географии в познании окружающего мира и его устойчивого развития;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использование географических умений для анализа, оценки, прогнозирования современных социоприродных проблем и проектирования путей их решения;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использование карт как информационных образно-знаковых моделей действительности.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/>
          <w:bCs/>
          <w:sz w:val="24"/>
          <w:szCs w:val="24"/>
          <w:u w:val="single"/>
        </w:rPr>
        <w:t>Коммуникативные УУД: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5–6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7–9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отстаивая свою точку зрения, приводить аргументы, подтверждая их фактами;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lastRenderedPageBreak/>
        <w:t>в дискуссии уметь выдвинуть контраргументы, перефразировать свою мысль (владение механизмом эквивалентных замен);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его;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понимая позицию другого, различать в его речи: мнение (точку зрения), доказательство (аргументы), факты;  гипотезы, аксиомы, теории;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 xml:space="preserve">     Средством  формирования</w:t>
      </w:r>
      <w:r w:rsidRPr="00DC2023">
        <w:rPr>
          <w:rFonts w:ascii="Times New Roman" w:hAnsi="Times New Roman"/>
          <w:sz w:val="24"/>
          <w:szCs w:val="24"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Предметными результатами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изучения курса «География» 5–9-х классах являются следующие умения: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5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осознание роли географии впознании окружающего мира: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- объяснять роль различных источников географической информации.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освоение системы географических знаний о природе, населении, хозяйстве мира</w:t>
      </w:r>
      <w:r w:rsidRPr="00DC2023">
        <w:rPr>
          <w:rFonts w:ascii="Times New Roman" w:hAnsi="Times New Roman"/>
          <w:sz w:val="24"/>
          <w:szCs w:val="24"/>
        </w:rPr>
        <w:t>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географические следствия формы, размеров и движения Земли;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формулировать природные и антропогенные причины изменения окружающей среды;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выделять, описывать и объяснять существенные признаки географических объектов и явлений.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использование географических умений: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находить в различных источниках и анализировать географическую информацию;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применять приборы и инструменты для определения количественных и качественных характеристик компонентов природы.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использование карт как моделей: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определять на карте местоположение географических объектов.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понимание смысла собственной действительности: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определять роль результатов выдающихся географических открытий;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приводить примеры использования и охраны природных ресурсов, адаптации человека к условиям окружающей среды.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6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осознание роли географии впознании окружающего мира: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роль различных источников географической информации.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освоение системы географических знаний о природе, населении, хозяйстве мира: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географические следствия формы, размеров и движения Земли;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воздействие Солнца и Луны на мир живой и неживой природы;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выделять, описывать и объяснять существенные признаки географических объектов и явлений;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определять географические процессы и явления в геосферах, взаимосвязи между ними, их изменения в результате деятельности человека;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различать типы земной коры; выявлять зависимость рельефа от воздействия внутренних и внешних сил;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выявлять главные причины различий в нагревании земной поверхности;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выделять причины стихийных явлений в геосферах.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использование географических умений: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находить в различных источниках и анализировать географическую информацию;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lastRenderedPageBreak/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применять приборы и инструменты для определения количественных и качественных характеристик компонентов природы.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использование карт как моделей: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определять на карте местоположение географических объектов.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понимание смысла собственной действительности: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формулировать своё отношение к природным и антропогенным причинам изменения окружающей среды;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приводить примеры использования и охраны природных ресурсов, адаптации человека к условиям окружающей среды.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7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осознание роли географии впознании окружающего мира: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результаты выдающихся географических открытий и путешествий.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освоение системы географических знаний о природе, населении, хозяйстве мира: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составлять характеристику процессов и явлений, характерных для каждой геосферы и географической оболочки;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выявлять взаимосвязь компонентов геосферы и их изменения;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проявление в природе Земли географической зональности и высотной поясности;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определять географические особенности природы материков, океанов и отдельных стран;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устанавливать связь между географическим положением, природными условиями, ресурсами и хозяйством отдельных регионов и стран;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выделять природные и антропогенные причины возникновения геоэкологических проблем на глобальном, региональном и локальном уровнях.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использование географических умений: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анализировать и оценивать информацию географии народов Земли;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- находить и анализировать в различных источниках информацию, необходимую для объяснения географических явлений, хозяйственный потенциал и экологические проблемы на разных материках и в океанах.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использование карт как моделей: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различать карты по содержанию, масштабу, способам картографического изображения;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выделять, описывать и объяснять по  картам признаки географических объектов и явлений на материках, в океанах и различных странах.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понимание смысла собственной действительности: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приводить примеры использования и охраны природных ресурсов, адаптации человека к условиям окружающей среды, её влияния на особенности культуры народов; районов разной специализации хозяйственной деятельности крупнейших регионов и отдельных стран мира.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8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осознание роли географии впознании окружающего мира: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основные географические закономерности взаимодействия общества и природы;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роль географической науки в решении проблем гармоничного социоприродного развития.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освоение системы географических знаний о природе, населении, хозяйстве мира: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lastRenderedPageBreak/>
        <w:t>- выявлять зависимость размещения населения и его хозяйственной деятельности от природных условий территории;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определять причины и следствия геоэкологических проблем;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приводить примеры закономерностей размещения населения, городов;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- оценивать особенности географического положения, природно-ресурсного потенциала, демографической ситуации, степени урбанизации. 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использование географических умений: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анализировать и объяснять сущность географических процессов и явлений;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прогнозировать изменения: в природе, в численности и составе населения;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составлять рекомендации по решению географических проблем.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использование карт как моделей: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пользоваться различными источниками географической информации: картографическими, статистическими и др.;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определять по картам местоположение географических объектов.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понимание смысла собственной действительности: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формулировать своё отношение к культурному и природному наследию;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 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 xml:space="preserve">9 </w:t>
      </w:r>
      <w:r w:rsidRPr="00DC2023">
        <w:rPr>
          <w:rFonts w:ascii="Times New Roman" w:hAnsi="Times New Roman"/>
          <w:b/>
          <w:bCs/>
          <w:sz w:val="24"/>
          <w:szCs w:val="24"/>
        </w:rPr>
        <w:t>класс.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осознание роли географии впознании окружающего мира: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основные географические закономерности взаимодействия общества и природы;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сущность происходящих в России социально-экономических преобразований;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аргументировать необходимость перехода на модель устойчивого развития;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объяснять типичные черты и специфику природно-хозяйственных систем и географических районов.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освоение системы географических знаний о природе, населении, хозяйстве мира: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определять причины и следствия геоэкологических проблем;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приводить примеры закономерностей размещения отраслей, центров производства;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оценивать особенности развития экономики по отраслям и районам, роль России в мире.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использование географических умений: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прогнозировать особенности развития географических систем;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прогнозировать изменения в географии деятельности;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составлять рекомендации по решению географических проблем, характеристики отдельных компонентов географических систем.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использование карт как моделей: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пользоваться различными источниками географической информации: картографическими, статистическими и др.;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определять по картам местоположение географических объектов.</w:t>
      </w:r>
    </w:p>
    <w:p w:rsidR="00342A86" w:rsidRPr="00DC2023" w:rsidRDefault="00342A86" w:rsidP="00DC202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понимание смысла собственной действительности: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- формулировать своё отношение к культурному и природному наследию;</w:t>
      </w:r>
    </w:p>
    <w:p w:rsidR="00342A86" w:rsidRPr="00DC2023" w:rsidRDefault="00342A86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 </w:t>
      </w:r>
    </w:p>
    <w:p w:rsidR="00ED752D" w:rsidRPr="00DC2023" w:rsidRDefault="00342A86" w:rsidP="00DC2023">
      <w:pPr>
        <w:pStyle w:val="a3"/>
        <w:autoSpaceDE w:val="0"/>
        <w:autoSpaceDN w:val="0"/>
        <w:adjustRightInd w:val="0"/>
        <w:spacing w:line="240" w:lineRule="atLeast"/>
        <w:ind w:left="0"/>
        <w:jc w:val="both"/>
        <w:rPr>
          <w:rFonts w:cs="Times New Roman"/>
        </w:rPr>
      </w:pPr>
      <w:r w:rsidRPr="00DC2023">
        <w:rPr>
          <w:rFonts w:cs="Times New Roman"/>
          <w:b/>
        </w:rPr>
        <w:t xml:space="preserve">     Формы контроля: </w:t>
      </w:r>
      <w:r w:rsidRPr="00DC2023">
        <w:rPr>
          <w:rFonts w:cs="Times New Roman"/>
        </w:rPr>
        <w:t>стартовый, промежуточный (2 раза в год), итоговый контроль в формате тестов, контрольных работ. Текущий контроль в формате самостоятельных, проверочных работ, тестов, опроса, работы с контурными картами.</w:t>
      </w:r>
    </w:p>
    <w:p w:rsidR="00342A86" w:rsidRPr="00DC2023" w:rsidRDefault="00DC2023" w:rsidP="00DC2023">
      <w:pPr>
        <w:pStyle w:val="a3"/>
        <w:autoSpaceDE w:val="0"/>
        <w:autoSpaceDN w:val="0"/>
        <w:adjustRightInd w:val="0"/>
        <w:spacing w:line="240" w:lineRule="atLeast"/>
        <w:ind w:left="0"/>
        <w:jc w:val="both"/>
        <w:rPr>
          <w:rFonts w:cs="Times New Roman"/>
        </w:rPr>
      </w:pPr>
      <w:r w:rsidRPr="00DC2023">
        <w:rPr>
          <w:rFonts w:cs="Times New Roman"/>
        </w:rPr>
        <w:t>Планируемые результаты:</w:t>
      </w:r>
    </w:p>
    <w:p w:rsidR="00ED752D" w:rsidRPr="00DC2023" w:rsidRDefault="00ED752D" w:rsidP="00DC2023">
      <w:pPr>
        <w:pStyle w:val="31"/>
        <w:keepNext/>
        <w:keepLines/>
        <w:shd w:val="clear" w:color="auto" w:fill="auto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Источники географической информации</w:t>
      </w:r>
      <w:bookmarkEnd w:id="0"/>
      <w:r w:rsidRPr="00DC2023">
        <w:rPr>
          <w:rFonts w:ascii="Times New Roman" w:hAnsi="Times New Roman" w:cs="Times New Roman"/>
          <w:sz w:val="24"/>
          <w:szCs w:val="24"/>
        </w:rPr>
        <w:t>.</w:t>
      </w:r>
    </w:p>
    <w:p w:rsidR="00ED752D" w:rsidRPr="00DC2023" w:rsidRDefault="00ED752D" w:rsidP="00DC2023">
      <w:pPr>
        <w:pStyle w:val="a5"/>
        <w:shd w:val="clear" w:color="auto" w:fill="auto"/>
        <w:spacing w:after="0" w:line="240" w:lineRule="atLeast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02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4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lastRenderedPageBreak/>
        <w:t>• 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анализировать, обобщать и интерпретировать географическую информацию;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находить и формулировать по результатам наблюдений (в том числе инструментальных) зависимости и закономерности;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10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9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DC202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10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ориентироваться на местности при помощи топографических карт и современных навигационных приборов;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10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читать космические снимки и аэрофотоснимки, планы местности и географические карты;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096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строить простые планы местности;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099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создавать простейшие географические карты различного содержания;</w:t>
      </w:r>
    </w:p>
    <w:p w:rsidR="00ED752D" w:rsidRPr="00DC2023" w:rsidRDefault="00ED752D" w:rsidP="005A0EB7">
      <w:pPr>
        <w:pStyle w:val="141"/>
        <w:shd w:val="clear" w:color="auto" w:fill="auto"/>
        <w:tabs>
          <w:tab w:val="left" w:pos="1085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моделировать географические объекты и явленияпри помощи компьютерных программ.</w:t>
      </w:r>
      <w:bookmarkStart w:id="1" w:name="bookmark87"/>
    </w:p>
    <w:p w:rsidR="00ED752D" w:rsidRPr="00DC2023" w:rsidRDefault="00ED752D" w:rsidP="00DC2023">
      <w:pPr>
        <w:pStyle w:val="31"/>
        <w:keepNext/>
        <w:keepLines/>
        <w:shd w:val="clear" w:color="auto" w:fill="auto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Природа Земли и человек</w:t>
      </w:r>
      <w:bookmarkEnd w:id="1"/>
    </w:p>
    <w:p w:rsidR="00ED752D" w:rsidRPr="00DC2023" w:rsidRDefault="00ED752D" w:rsidP="00DC2023">
      <w:pPr>
        <w:pStyle w:val="a5"/>
        <w:shd w:val="clear" w:color="auto" w:fill="auto"/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10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9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9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9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10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использовать знания о географических явлениях в повседневной жизни для сохранения здоровья и соблюдениянорм экологического поведения в быту и окружающей среде;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11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приводить примеры, иллюстрирующие роль географической науки в решении социально-экономических и геоэкологических проблем человечества; примеры практическогоиспользования географических знаний в различных областяхдеятельности;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109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воспринимать и критически оценивать информациюгеографического содержания в научно-популярной литературе и СМИ;</w:t>
      </w:r>
    </w:p>
    <w:p w:rsidR="00ED752D" w:rsidRPr="005A0EB7" w:rsidRDefault="00ED752D" w:rsidP="005A0EB7">
      <w:pPr>
        <w:pStyle w:val="141"/>
        <w:shd w:val="clear" w:color="auto" w:fill="auto"/>
        <w:tabs>
          <w:tab w:val="left" w:pos="1094"/>
        </w:tabs>
        <w:spacing w:line="240" w:lineRule="atLeast"/>
        <w:ind w:firstLine="454"/>
        <w:rPr>
          <w:rStyle w:val="36"/>
          <w:sz w:val="24"/>
          <w:szCs w:val="24"/>
          <w:shd w:val="clear" w:color="auto" w:fill="auto"/>
        </w:rPr>
      </w:pPr>
      <w:r w:rsidRPr="00DC2023">
        <w:rPr>
          <w:rFonts w:ascii="Times New Roman" w:hAnsi="Times New Roman" w:cs="Times New Roman"/>
          <w:sz w:val="24"/>
          <w:szCs w:val="24"/>
        </w:rPr>
        <w:t>• создавать письменные тексты и устные сообщенияо географических явлениях на основе нескольких источниковинформации, сопровождать выступление презентацией.</w:t>
      </w:r>
      <w:bookmarkStart w:id="2" w:name="bookmark88"/>
    </w:p>
    <w:p w:rsidR="00ED752D" w:rsidRPr="00DC2023" w:rsidRDefault="00ED752D" w:rsidP="00DC2023">
      <w:pPr>
        <w:pStyle w:val="31"/>
        <w:keepNext/>
        <w:keepLines/>
        <w:shd w:val="clear" w:color="auto" w:fill="auto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C2023">
        <w:rPr>
          <w:rStyle w:val="36"/>
          <w:bCs w:val="0"/>
          <w:sz w:val="24"/>
          <w:szCs w:val="24"/>
        </w:rPr>
        <w:t>Население Земли</w:t>
      </w:r>
      <w:bookmarkEnd w:id="2"/>
      <w:r w:rsidRPr="00DC2023">
        <w:rPr>
          <w:rStyle w:val="36"/>
          <w:bCs w:val="0"/>
          <w:sz w:val="24"/>
          <w:szCs w:val="24"/>
        </w:rPr>
        <w:t>.</w:t>
      </w:r>
    </w:p>
    <w:p w:rsidR="00ED752D" w:rsidRPr="00DC2023" w:rsidRDefault="00ED752D" w:rsidP="00DC2023">
      <w:pPr>
        <w:pStyle w:val="a5"/>
        <w:shd w:val="clear" w:color="auto" w:fill="auto"/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lastRenderedPageBreak/>
        <w:t>• различать изученные демографические процессы и явления, характеризующие динамику численности населения Земли, отдельных регионов и стран;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сравнивать особенности населения отдельных регионов и стран;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4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использовать знания о взаимосвязях между изученными демографи-ческими процессами и явлениями для объяснения их географических различий;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1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проводить расчёты демографических показателей;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объяснять особенности адаптации человека к разным природным условиям.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64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приводить примеры, иллюстрирующие роль практического использования знаний о населении в решении социально-экономических и геоэкологических проблем человечества,стран и регионов;</w:t>
      </w:r>
    </w:p>
    <w:p w:rsidR="00ED752D" w:rsidRPr="00DC2023" w:rsidRDefault="00ED752D" w:rsidP="005A0EB7">
      <w:pPr>
        <w:pStyle w:val="141"/>
        <w:shd w:val="clear" w:color="auto" w:fill="auto"/>
        <w:tabs>
          <w:tab w:val="left" w:pos="63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самостоятельно проводить по разным источникам информации исследование, связанное с изучением населения.</w:t>
      </w:r>
    </w:p>
    <w:p w:rsidR="00ED752D" w:rsidRPr="00DC2023" w:rsidRDefault="00ED752D" w:rsidP="00DC2023">
      <w:pPr>
        <w:pStyle w:val="31"/>
        <w:keepNext/>
        <w:keepLines/>
        <w:shd w:val="clear" w:color="auto" w:fill="auto"/>
        <w:spacing w:line="240" w:lineRule="atLeast"/>
        <w:rPr>
          <w:rFonts w:ascii="Times New Roman" w:hAnsi="Times New Roman" w:cs="Times New Roman"/>
          <w:sz w:val="24"/>
          <w:szCs w:val="24"/>
        </w:rPr>
      </w:pPr>
      <w:bookmarkStart w:id="3" w:name="bookmark89"/>
      <w:r w:rsidRPr="00DC2023">
        <w:rPr>
          <w:rStyle w:val="36"/>
          <w:bCs w:val="0"/>
          <w:sz w:val="24"/>
          <w:szCs w:val="24"/>
        </w:rPr>
        <w:t>Материки, океаны и страны</w:t>
      </w:r>
      <w:bookmarkEnd w:id="3"/>
      <w:r w:rsidRPr="00DC2023">
        <w:rPr>
          <w:rStyle w:val="36"/>
          <w:bCs w:val="0"/>
          <w:sz w:val="24"/>
          <w:szCs w:val="24"/>
        </w:rPr>
        <w:t>.</w:t>
      </w:r>
    </w:p>
    <w:p w:rsidR="00ED752D" w:rsidRPr="00DC2023" w:rsidRDefault="00ED752D" w:rsidP="00DC2023">
      <w:pPr>
        <w:pStyle w:val="a5"/>
        <w:shd w:val="clear" w:color="auto" w:fill="auto"/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сравнивать особенности природы и населения, материальной и духовной культуры регионов и отдельных стран;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особенности взаимодействия природы и общества в пределах отдельных территорий;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описывать на карте положение и взаиморасположение географических объектов;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объяснять особенности компонентов природы отдельных территорий;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639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выдвигать гипотезы о связях и закономерностях событий, процессов, происходящих в географической оболочке;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630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сопоставлять существующие в науке точки зренияо причинах происходящих глобальных изменений климата;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63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оценить положительные и негативные последствия глобальных измене-ний климата для отдельных регионови стран;</w:t>
      </w:r>
    </w:p>
    <w:p w:rsidR="00ED752D" w:rsidRPr="005A0EB7" w:rsidRDefault="00ED752D" w:rsidP="005A0EB7">
      <w:pPr>
        <w:pStyle w:val="141"/>
        <w:shd w:val="clear" w:color="auto" w:fill="auto"/>
        <w:tabs>
          <w:tab w:val="left" w:pos="644"/>
        </w:tabs>
        <w:spacing w:line="240" w:lineRule="atLeast"/>
        <w:ind w:firstLine="454"/>
        <w:rPr>
          <w:rStyle w:val="36"/>
          <w:sz w:val="24"/>
          <w:szCs w:val="24"/>
          <w:shd w:val="clear" w:color="auto" w:fill="auto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объяснять закономерности размещения населения и хозяйства отдельных территорий в связи с природными и социально-экономическими факторами.</w:t>
      </w:r>
      <w:bookmarkStart w:id="4" w:name="bookmark90"/>
    </w:p>
    <w:p w:rsidR="00ED752D" w:rsidRPr="00DC2023" w:rsidRDefault="00ED752D" w:rsidP="00DC2023">
      <w:pPr>
        <w:pStyle w:val="31"/>
        <w:keepNext/>
        <w:keepLines/>
        <w:shd w:val="clear" w:color="auto" w:fill="auto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C2023">
        <w:rPr>
          <w:rStyle w:val="36"/>
          <w:bCs w:val="0"/>
          <w:sz w:val="24"/>
          <w:szCs w:val="24"/>
        </w:rPr>
        <w:t>Особенности географического положения России</w:t>
      </w:r>
      <w:bookmarkEnd w:id="4"/>
      <w:r w:rsidRPr="00DC2023">
        <w:rPr>
          <w:rStyle w:val="36"/>
          <w:bCs w:val="0"/>
          <w:sz w:val="24"/>
          <w:szCs w:val="24"/>
        </w:rPr>
        <w:t>.</w:t>
      </w:r>
    </w:p>
    <w:p w:rsidR="00ED752D" w:rsidRPr="00DC2023" w:rsidRDefault="00ED752D" w:rsidP="00DC2023">
      <w:pPr>
        <w:pStyle w:val="a5"/>
        <w:shd w:val="clear" w:color="auto" w:fill="auto"/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7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7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воздействие географического положения России и её отдельных частей на особенности природы, жизнь и хозяйственную деятельность населения;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8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D752D" w:rsidRPr="00DC2023" w:rsidRDefault="00ED752D" w:rsidP="005A0EB7">
      <w:pPr>
        <w:pStyle w:val="141"/>
        <w:shd w:val="clear" w:color="auto" w:fill="auto"/>
        <w:tabs>
          <w:tab w:val="left" w:pos="109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возможные в будущем изменения географического положения России, обусловленные мировыми геодемографическими, геополитическими и геоэкономическимипроцессами, а также развитием глобальной коммуникационной системы.</w:t>
      </w:r>
    </w:p>
    <w:p w:rsidR="00ED752D" w:rsidRPr="00DC2023" w:rsidRDefault="00ED752D" w:rsidP="00DC2023">
      <w:pPr>
        <w:pStyle w:val="31"/>
        <w:keepNext/>
        <w:keepLines/>
        <w:shd w:val="clear" w:color="auto" w:fill="auto"/>
        <w:spacing w:line="240" w:lineRule="atLeast"/>
        <w:jc w:val="left"/>
        <w:rPr>
          <w:rFonts w:ascii="Times New Roman" w:hAnsi="Times New Roman" w:cs="Times New Roman"/>
          <w:sz w:val="24"/>
          <w:szCs w:val="24"/>
        </w:rPr>
      </w:pPr>
      <w:bookmarkStart w:id="5" w:name="bookmark91"/>
      <w:r w:rsidRPr="00DC2023">
        <w:rPr>
          <w:rStyle w:val="36"/>
          <w:bCs w:val="0"/>
          <w:sz w:val="24"/>
          <w:szCs w:val="24"/>
        </w:rPr>
        <w:t>Природа России</w:t>
      </w:r>
      <w:bookmarkEnd w:id="5"/>
      <w:r w:rsidRPr="00DC2023">
        <w:rPr>
          <w:rStyle w:val="36"/>
          <w:bCs w:val="0"/>
          <w:sz w:val="24"/>
          <w:szCs w:val="24"/>
        </w:rPr>
        <w:t>.</w:t>
      </w:r>
    </w:p>
    <w:p w:rsidR="00ED752D" w:rsidRPr="00DC2023" w:rsidRDefault="00ED752D" w:rsidP="00DC2023">
      <w:pPr>
        <w:pStyle w:val="a5"/>
        <w:shd w:val="clear" w:color="auto" w:fill="auto"/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8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lastRenderedPageBreak/>
        <w:t>• различать географические процессы и явления, определяющие особенности природы страны и отдельных регионов;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7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сравнивать особенности природы отдельных регионов страны;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7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особенности взаимодействия природы и общества в пределах отдельных территорий;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7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описывать положение на карте и взаиморасположение географических объектов;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8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объяснять особенности компонентов природы отдельных частей страны;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7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природные условия и обеспеченность природными ресурсами отдельных территорий России;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7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презентацией.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09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ED752D" w:rsidRPr="005A0EB7" w:rsidRDefault="00ED752D" w:rsidP="005A0EB7">
      <w:pPr>
        <w:pStyle w:val="141"/>
        <w:shd w:val="clear" w:color="auto" w:fill="auto"/>
        <w:tabs>
          <w:tab w:val="left" w:pos="1084"/>
        </w:tabs>
        <w:spacing w:line="240" w:lineRule="atLeast"/>
        <w:ind w:firstLine="454"/>
        <w:rPr>
          <w:rStyle w:val="36"/>
          <w:sz w:val="24"/>
          <w:szCs w:val="24"/>
          <w:shd w:val="clear" w:color="auto" w:fill="auto"/>
        </w:rPr>
      </w:pPr>
      <w:r w:rsidRPr="00DC2023">
        <w:rPr>
          <w:rFonts w:ascii="Times New Roman" w:hAnsi="Times New Roman" w:cs="Times New Roman"/>
          <w:sz w:val="24"/>
          <w:szCs w:val="24"/>
        </w:rPr>
        <w:t>• делать прогнозы трансформации географических систем и комплексов в результате изменения их компонентов.</w:t>
      </w:r>
      <w:bookmarkStart w:id="6" w:name="bookmark92"/>
    </w:p>
    <w:p w:rsidR="00ED752D" w:rsidRPr="00DC2023" w:rsidRDefault="00ED752D" w:rsidP="00DC2023">
      <w:pPr>
        <w:pStyle w:val="31"/>
        <w:keepNext/>
        <w:keepLines/>
        <w:shd w:val="clear" w:color="auto" w:fill="auto"/>
        <w:spacing w:line="240" w:lineRule="atLeast"/>
        <w:jc w:val="left"/>
        <w:rPr>
          <w:rFonts w:ascii="Times New Roman" w:hAnsi="Times New Roman" w:cs="Times New Roman"/>
          <w:sz w:val="24"/>
          <w:szCs w:val="24"/>
        </w:rPr>
      </w:pPr>
      <w:r w:rsidRPr="00DC2023">
        <w:rPr>
          <w:rStyle w:val="36"/>
          <w:bCs w:val="0"/>
          <w:sz w:val="24"/>
          <w:szCs w:val="24"/>
        </w:rPr>
        <w:t>Население России</w:t>
      </w:r>
      <w:bookmarkEnd w:id="6"/>
      <w:r w:rsidRPr="00DC2023">
        <w:rPr>
          <w:rStyle w:val="36"/>
          <w:bCs w:val="0"/>
          <w:sz w:val="24"/>
          <w:szCs w:val="24"/>
        </w:rPr>
        <w:t>.</w:t>
      </w:r>
    </w:p>
    <w:p w:rsidR="00ED752D" w:rsidRPr="00DC2023" w:rsidRDefault="00ED752D" w:rsidP="00DC2023">
      <w:pPr>
        <w:pStyle w:val="a5"/>
        <w:shd w:val="clear" w:color="auto" w:fill="auto"/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7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различать демографические процессы и явления, характеризующие динамику численности населения России, отдельных регионов и стран;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анализировать факторы, определяющие динамику населения России, половозрастную структуру, особенности размещения населения по терри-тории России, географические различия в уровне занятости, качестве и уровне жизни населения;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сравнивать особенности населения отдельных регионов страны по этническому, языковому и религиозному составу;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4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объяснять особенности динамики численности, половозрастной структуры и размещения населения России и её отдельных регионов;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4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выдвигать и обосновывать с опорой на статистические данные гипотезы об изменении численности населенияРоссии, его половозрастной структуры, развитии человеческого капитала;</w:t>
      </w:r>
    </w:p>
    <w:p w:rsidR="00ED752D" w:rsidRPr="00DC2023" w:rsidRDefault="00ED752D" w:rsidP="005A0EB7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ситуацию на рынке труда и её динамику.</w:t>
      </w:r>
    </w:p>
    <w:p w:rsidR="00ED752D" w:rsidRPr="00DC2023" w:rsidRDefault="00ED752D" w:rsidP="00DC2023">
      <w:pPr>
        <w:pStyle w:val="31"/>
        <w:keepNext/>
        <w:keepLines/>
        <w:shd w:val="clear" w:color="auto" w:fill="auto"/>
        <w:spacing w:line="240" w:lineRule="atLeast"/>
        <w:rPr>
          <w:rFonts w:ascii="Times New Roman" w:hAnsi="Times New Roman" w:cs="Times New Roman"/>
          <w:sz w:val="24"/>
          <w:szCs w:val="24"/>
        </w:rPr>
      </w:pPr>
      <w:bookmarkStart w:id="7" w:name="bookmark93"/>
      <w:r w:rsidRPr="00DC2023">
        <w:rPr>
          <w:rStyle w:val="36"/>
          <w:bCs w:val="0"/>
          <w:sz w:val="24"/>
          <w:szCs w:val="24"/>
        </w:rPr>
        <w:t>Хозяйство России</w:t>
      </w:r>
      <w:bookmarkEnd w:id="7"/>
      <w:r w:rsidRPr="00DC2023">
        <w:rPr>
          <w:rStyle w:val="36"/>
          <w:bCs w:val="0"/>
          <w:sz w:val="24"/>
          <w:szCs w:val="24"/>
        </w:rPr>
        <w:t>.</w:t>
      </w:r>
    </w:p>
    <w:p w:rsidR="00ED752D" w:rsidRPr="00DC2023" w:rsidRDefault="00ED752D" w:rsidP="00DC2023">
      <w:pPr>
        <w:pStyle w:val="a5"/>
        <w:shd w:val="clear" w:color="auto" w:fill="auto"/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0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различать показатели, характеризующие отраслевую и территориальную структуру хозяйства;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4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анализировать факторы, влияющие на размещение отраслей и отдельных предприятий по территории страны;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объяснять особенности отраслевой и территориальной структуры хозяйства России;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4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использовать знания о факторах размещения хозяйства и особенностях размещения отраслей экономики России для решения практико-ориентирован-ных задач в контексте реальной жизни.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639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lastRenderedPageBreak/>
        <w:t>• 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</w:r>
    </w:p>
    <w:p w:rsidR="00ED752D" w:rsidRPr="005A0EB7" w:rsidRDefault="00ED752D" w:rsidP="005A0EB7">
      <w:pPr>
        <w:pStyle w:val="141"/>
        <w:shd w:val="clear" w:color="auto" w:fill="auto"/>
        <w:tabs>
          <w:tab w:val="left" w:pos="63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обосновывать возможные пути решения проблем развития хозяйства России.</w:t>
      </w:r>
      <w:bookmarkStart w:id="8" w:name="bookmark94"/>
    </w:p>
    <w:p w:rsidR="00ED752D" w:rsidRPr="00DC2023" w:rsidRDefault="00ED752D" w:rsidP="00DC2023">
      <w:pPr>
        <w:pStyle w:val="31"/>
        <w:keepNext/>
        <w:keepLines/>
        <w:shd w:val="clear" w:color="auto" w:fill="auto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C2023">
        <w:rPr>
          <w:rStyle w:val="36"/>
          <w:bCs w:val="0"/>
          <w:sz w:val="24"/>
          <w:szCs w:val="24"/>
        </w:rPr>
        <w:t>Районы России</w:t>
      </w:r>
      <w:bookmarkEnd w:id="8"/>
      <w:r w:rsidRPr="00DC2023">
        <w:rPr>
          <w:rStyle w:val="36"/>
          <w:bCs w:val="0"/>
          <w:sz w:val="24"/>
          <w:szCs w:val="24"/>
        </w:rPr>
        <w:t>.</w:t>
      </w:r>
    </w:p>
    <w:p w:rsidR="00ED752D" w:rsidRPr="00DC2023" w:rsidRDefault="00ED752D" w:rsidP="00DC2023">
      <w:pPr>
        <w:pStyle w:val="a5"/>
        <w:shd w:val="clear" w:color="auto" w:fill="auto"/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объяснять особенности природы, населения и хозяйства географических районов страны;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634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сравнивать особенности природы, населения и хозяйства отдельных регионов страны;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9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099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составлять комплексные географические характеристики районов разного ранга;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099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самостоятельно проводить по разным источникаминформации исследования, связанные с изучением природы,населения и хозяйства географических районов и их частей;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099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создавать собственные тексты и устные сообщенияо географических особенностях отдельных районов Россиии их частей на основе нескольких источников информации,сопровождать выступление презентацией;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10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социально-экономическое положение и перспективы развития регионов;</w:t>
      </w:r>
    </w:p>
    <w:p w:rsidR="00ED752D" w:rsidRPr="005A0EB7" w:rsidRDefault="00ED752D" w:rsidP="005A0EB7">
      <w:pPr>
        <w:pStyle w:val="141"/>
        <w:shd w:val="clear" w:color="auto" w:fill="auto"/>
        <w:tabs>
          <w:tab w:val="left" w:pos="1109"/>
        </w:tabs>
        <w:spacing w:line="240" w:lineRule="atLeast"/>
        <w:ind w:firstLine="454"/>
        <w:rPr>
          <w:rStyle w:val="36"/>
          <w:sz w:val="24"/>
          <w:szCs w:val="24"/>
          <w:shd w:val="clear" w:color="auto" w:fill="auto"/>
        </w:rPr>
      </w:pPr>
      <w:r w:rsidRPr="00DC2023">
        <w:rPr>
          <w:rFonts w:ascii="Times New Roman" w:hAnsi="Times New Roman" w:cs="Times New Roman"/>
          <w:sz w:val="24"/>
          <w:szCs w:val="24"/>
        </w:rPr>
        <w:t>• выбирать критерии для сравнения, сопоставления, оценки и классифи-кации природн</w:t>
      </w:r>
      <w:r w:rsidRPr="00DC2023">
        <w:rPr>
          <w:rStyle w:val="1462"/>
          <w:i w:val="0"/>
          <w:iCs w:val="0"/>
          <w:sz w:val="24"/>
          <w:szCs w:val="24"/>
        </w:rPr>
        <w:t>ы</w:t>
      </w:r>
      <w:r w:rsidRPr="00DC2023">
        <w:rPr>
          <w:rFonts w:ascii="Times New Roman" w:hAnsi="Times New Roman" w:cs="Times New Roman"/>
          <w:sz w:val="24"/>
          <w:szCs w:val="24"/>
        </w:rPr>
        <w:t>х, социально-экономических, геоэкологических явлений и процессов на территории России.</w:t>
      </w:r>
      <w:bookmarkStart w:id="9" w:name="bookmark95"/>
    </w:p>
    <w:p w:rsidR="00ED752D" w:rsidRPr="00DC2023" w:rsidRDefault="00ED752D" w:rsidP="00DC2023">
      <w:pPr>
        <w:pStyle w:val="31"/>
        <w:keepNext/>
        <w:keepLines/>
        <w:shd w:val="clear" w:color="auto" w:fill="auto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C2023">
        <w:rPr>
          <w:rStyle w:val="36"/>
          <w:bCs w:val="0"/>
          <w:sz w:val="24"/>
          <w:szCs w:val="24"/>
        </w:rPr>
        <w:t>Россия в современном мире</w:t>
      </w:r>
      <w:bookmarkEnd w:id="9"/>
      <w:r w:rsidRPr="00DC2023">
        <w:rPr>
          <w:rStyle w:val="36"/>
          <w:bCs w:val="0"/>
          <w:sz w:val="24"/>
          <w:szCs w:val="24"/>
        </w:rPr>
        <w:t>.</w:t>
      </w:r>
    </w:p>
    <w:p w:rsidR="00ED752D" w:rsidRPr="00DC2023" w:rsidRDefault="00ED752D" w:rsidP="00DC2023">
      <w:pPr>
        <w:pStyle w:val="a5"/>
        <w:shd w:val="clear" w:color="auto" w:fill="auto"/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99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сравнивать показатели воспроизводства населения, средней продолжитель-ности жизни, качества населения России с мировыми показателями и показателями других стран;</w:t>
      </w:r>
    </w:p>
    <w:p w:rsidR="00ED752D" w:rsidRPr="00DC2023" w:rsidRDefault="00ED752D" w:rsidP="00DC2023">
      <w:pPr>
        <w:pStyle w:val="a5"/>
        <w:shd w:val="clear" w:color="auto" w:fill="auto"/>
        <w:tabs>
          <w:tab w:val="left" w:pos="1096"/>
        </w:tabs>
        <w:spacing w:after="0" w:line="240" w:lineRule="atLeast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место и роль России в мировом хозяйстве.</w:t>
      </w:r>
    </w:p>
    <w:p w:rsidR="00ED752D" w:rsidRPr="00DC2023" w:rsidRDefault="00ED752D" w:rsidP="00DC2023">
      <w:pPr>
        <w:pStyle w:val="141"/>
        <w:shd w:val="clear" w:color="auto" w:fill="auto"/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099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выбирать критерии для определения места страныв мировой экономике;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10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объяснять возможности России в решении современных глобальных проблем человечества;</w:t>
      </w:r>
    </w:p>
    <w:p w:rsidR="00ED752D" w:rsidRPr="00DC2023" w:rsidRDefault="00ED752D" w:rsidP="00DC2023">
      <w:pPr>
        <w:pStyle w:val="141"/>
        <w:shd w:val="clear" w:color="auto" w:fill="auto"/>
        <w:tabs>
          <w:tab w:val="left" w:pos="1104"/>
        </w:tabs>
        <w:spacing w:line="240" w:lineRule="atLeast"/>
        <w:ind w:firstLine="454"/>
        <w:rPr>
          <w:rFonts w:ascii="Times New Roman" w:hAnsi="Times New Roman" w:cs="Times New Roman"/>
          <w:sz w:val="24"/>
          <w:szCs w:val="24"/>
        </w:rPr>
      </w:pPr>
      <w:r w:rsidRPr="00DC2023">
        <w:rPr>
          <w:rFonts w:ascii="Times New Roman" w:hAnsi="Times New Roman" w:cs="Times New Roman"/>
          <w:sz w:val="24"/>
          <w:szCs w:val="24"/>
        </w:rPr>
        <w:t>• оценивать социально-экономическое положение и перспективы развития России.</w:t>
      </w:r>
    </w:p>
    <w:p w:rsidR="00ED752D" w:rsidRDefault="00ED752D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Pr="00DC2023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ED752D" w:rsidRPr="00DC2023" w:rsidRDefault="00ED752D" w:rsidP="00DC2023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bCs/>
        </w:rPr>
      </w:pPr>
      <w:r w:rsidRPr="00DC2023">
        <w:rPr>
          <w:rFonts w:cs="Times New Roman"/>
          <w:b/>
          <w:bCs/>
        </w:rPr>
        <w:lastRenderedPageBreak/>
        <w:t xml:space="preserve">Содержание программы. </w:t>
      </w:r>
    </w:p>
    <w:p w:rsidR="006979F5" w:rsidRPr="00DC2023" w:rsidRDefault="006979F5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hi-IN" w:bidi="hi-IN"/>
        </w:rPr>
      </w:pP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 xml:space="preserve">Построение учебного содержания курса осуществляется </w:t>
      </w:r>
      <w:r w:rsidRPr="00DC202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последовательно от общего к частному с учётом реализации </w:t>
      </w:r>
      <w:r w:rsidRPr="00DC2023">
        <w:rPr>
          <w:rFonts w:ascii="Times New Roman" w:hAnsi="Times New Roman"/>
          <w:color w:val="000000"/>
          <w:spacing w:val="-3"/>
          <w:sz w:val="24"/>
          <w:szCs w:val="24"/>
          <w:highlight w:val="white"/>
        </w:rPr>
        <w:t>внутрипредметных и метапредметных связей. В основу поло</w:t>
      </w:r>
      <w:r w:rsidRPr="00DC202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жено взаимодействие научного, гуманистического, аксиологи</w:t>
      </w: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ческого, культурологического, личностно-деятельностного, историко-проблемного, интегративного, компетентностного</w:t>
      </w:r>
      <w:r w:rsidRPr="00DC2023">
        <w:rPr>
          <w:rFonts w:ascii="Times New Roman" w:hAnsi="Times New Roman"/>
          <w:color w:val="000000"/>
          <w:spacing w:val="-3"/>
          <w:sz w:val="24"/>
          <w:szCs w:val="24"/>
          <w:highlight w:val="white"/>
        </w:rPr>
        <w:t>подходов, основанных на взаимосвязи глобальной, региональ</w:t>
      </w: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ной и краеведческой составляющих.</w:t>
      </w: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Содержание программы структурировано в виде двух </w:t>
      </w:r>
      <w:r w:rsidRPr="00DC2023"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  <w:t xml:space="preserve">основных блоков: «География Земли» и «География России», </w:t>
      </w: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в каждом из которых выделяются тематические разделы.</w:t>
      </w: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В блоке «География Земли» у учащихся формируются зна</w:t>
      </w:r>
      <w:r w:rsidRPr="00DC2023"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  <w:t xml:space="preserve">ния о географической целостности и неоднородности Земли </w:t>
      </w:r>
      <w:r w:rsidRPr="00DC202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как планеты людей, об общих географических закономерностях развития рельефа, гидрографии, климатических процессов, рас</w:t>
      </w:r>
      <w:r w:rsidRPr="00DC2023">
        <w:rPr>
          <w:rFonts w:ascii="Times New Roman" w:hAnsi="Times New Roman"/>
          <w:color w:val="000000"/>
          <w:spacing w:val="-3"/>
          <w:sz w:val="24"/>
          <w:szCs w:val="24"/>
          <w:highlight w:val="white"/>
        </w:rPr>
        <w:t xml:space="preserve">пределения растительного и животного мира, влияния природы на жизнь и деятельность людей. Здесь же происходит развитие базовых знаний страноведческого характера: о целостности и </w:t>
      </w:r>
      <w:r w:rsidRPr="00DC2023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 xml:space="preserve">дифференциации природы материков, их крупных регионов и </w:t>
      </w:r>
      <w:r w:rsidRPr="00DC2023">
        <w:rPr>
          <w:rFonts w:ascii="Times New Roman" w:hAnsi="Times New Roman"/>
          <w:color w:val="000000"/>
          <w:spacing w:val="-3"/>
          <w:sz w:val="24"/>
          <w:szCs w:val="24"/>
          <w:highlight w:val="white"/>
        </w:rPr>
        <w:t>стран, о людях, их населяющих, об особенностях их жизни и хозяйственной деятельности в различных природных условиях.</w:t>
      </w: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Блок «География России» — центральный в системе рос</w:t>
      </w:r>
      <w:r w:rsidRPr="00DC2023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>сийского школьного образования, выполняющий наряду с со</w:t>
      </w:r>
      <w:r w:rsidRPr="00DC2023">
        <w:rPr>
          <w:rFonts w:ascii="Times New Roman" w:hAnsi="Times New Roman"/>
          <w:color w:val="000000"/>
          <w:spacing w:val="-3"/>
          <w:sz w:val="24"/>
          <w:szCs w:val="24"/>
          <w:highlight w:val="white"/>
        </w:rPr>
        <w:t xml:space="preserve">держательно-обучающей важную идеологическую функцию. Главная цель курса — формирование географического образа </w:t>
      </w:r>
      <w:r w:rsidRPr="00DC2023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>своей Родины во всем его многообразии и целостности на ос</w:t>
      </w:r>
      <w:r w:rsidRPr="00DC2023">
        <w:rPr>
          <w:rFonts w:ascii="Times New Roman" w:hAnsi="Times New Roman"/>
          <w:color w:val="000000"/>
          <w:spacing w:val="-3"/>
          <w:sz w:val="24"/>
          <w:szCs w:val="24"/>
          <w:highlight w:val="white"/>
        </w:rPr>
        <w:t xml:space="preserve">нове комплексного подхода и показа взаимодействия и взаимовлияния трех основных компонентов — природы, населения </w:t>
      </w:r>
      <w:r w:rsidRPr="00DC2023">
        <w:rPr>
          <w:rFonts w:ascii="Times New Roman" w:hAnsi="Times New Roman"/>
          <w:color w:val="000000"/>
          <w:spacing w:val="-2"/>
          <w:sz w:val="24"/>
          <w:szCs w:val="24"/>
          <w:highlight w:val="white"/>
        </w:rPr>
        <w:t>и хозяйства.</w:t>
      </w:r>
    </w:p>
    <w:p w:rsidR="00451A18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DC2023">
        <w:rPr>
          <w:rFonts w:ascii="Times New Roman" w:hAnsi="Times New Roman"/>
          <w:color w:val="000000"/>
          <w:spacing w:val="-3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</w:t>
      </w:r>
      <w:r w:rsidRPr="00DC2023">
        <w:rPr>
          <w:rFonts w:ascii="Times New Roman" w:hAnsi="Times New Roman"/>
          <w:color w:val="000000"/>
          <w:spacing w:val="-4"/>
          <w:sz w:val="24"/>
          <w:szCs w:val="24"/>
        </w:rPr>
        <w:t>вательных и коммуникативных качеств личности. Учащиеся</w:t>
      </w:r>
      <w:r w:rsidRPr="00DC2023">
        <w:rPr>
          <w:rFonts w:ascii="Times New Roman" w:hAnsi="Times New Roman"/>
          <w:color w:val="000000"/>
          <w:spacing w:val="-1"/>
          <w:sz w:val="24"/>
          <w:szCs w:val="24"/>
        </w:rPr>
        <w:t xml:space="preserve"> включаются в проектную и исследовательскую деятель</w:t>
      </w:r>
      <w:r w:rsidRPr="00DC2023">
        <w:rPr>
          <w:rFonts w:ascii="Times New Roman" w:hAnsi="Times New Roman"/>
          <w:color w:val="000000"/>
          <w:spacing w:val="1"/>
          <w:sz w:val="24"/>
          <w:szCs w:val="24"/>
        </w:rPr>
        <w:t xml:space="preserve">ность, основу которой составляют такие учебные действия, </w:t>
      </w:r>
      <w:r w:rsidRPr="00DC2023">
        <w:rPr>
          <w:rFonts w:ascii="Times New Roman" w:hAnsi="Times New Roman"/>
          <w:color w:val="000000"/>
          <w:spacing w:val="-3"/>
          <w:sz w:val="24"/>
          <w:szCs w:val="24"/>
        </w:rPr>
        <w:t xml:space="preserve">как умение видеть проблемы, ставить вопросы, классифицировать, наблюдать, проводить эксперимент, делать выводы и </w:t>
      </w:r>
      <w:r w:rsidRPr="00DC2023">
        <w:rPr>
          <w:rFonts w:ascii="Times New Roman" w:hAnsi="Times New Roman"/>
          <w:color w:val="000000"/>
          <w:spacing w:val="-2"/>
          <w:sz w:val="24"/>
          <w:szCs w:val="24"/>
        </w:rPr>
        <w:t xml:space="preserve">умозаключения, объяснять, доказывать, защищать свои идеи, </w:t>
      </w:r>
      <w:r w:rsidRPr="00DC2023">
        <w:rPr>
          <w:rFonts w:ascii="Times New Roman" w:hAnsi="Times New Roman"/>
          <w:color w:val="000000"/>
          <w:spacing w:val="-4"/>
          <w:sz w:val="24"/>
          <w:szCs w:val="24"/>
        </w:rPr>
        <w:t xml:space="preserve">давать определения понятиям, структурировать материал и др. </w:t>
      </w:r>
      <w:r w:rsidRPr="00DC2023">
        <w:rPr>
          <w:rFonts w:ascii="Times New Roman" w:hAnsi="Times New Roman"/>
          <w:color w:val="000000"/>
          <w:spacing w:val="-1"/>
          <w:sz w:val="24"/>
          <w:szCs w:val="24"/>
        </w:rPr>
        <w:t>Учащиеся включаются в коммуникативную учебную дея</w:t>
      </w:r>
      <w:r w:rsidRPr="00DC2023">
        <w:rPr>
          <w:rFonts w:ascii="Times New Roman" w:hAnsi="Times New Roman"/>
          <w:color w:val="000000"/>
          <w:spacing w:val="1"/>
          <w:sz w:val="24"/>
          <w:szCs w:val="24"/>
        </w:rPr>
        <w:t>тельность, где преобладают такие её виды, как умение пол</w:t>
      </w:r>
      <w:r w:rsidRPr="00DC2023">
        <w:rPr>
          <w:rFonts w:ascii="Times New Roman" w:hAnsi="Times New Roman"/>
          <w:color w:val="000000"/>
          <w:spacing w:val="-1"/>
          <w:sz w:val="24"/>
          <w:szCs w:val="24"/>
        </w:rPr>
        <w:t>но и точно выражать свои мысли, аргументировать свою точ</w:t>
      </w:r>
      <w:r w:rsidRPr="00DC2023">
        <w:rPr>
          <w:rFonts w:ascii="Times New Roman" w:hAnsi="Times New Roman"/>
          <w:color w:val="000000"/>
          <w:spacing w:val="-3"/>
          <w:sz w:val="24"/>
          <w:szCs w:val="24"/>
        </w:rPr>
        <w:t>ку зрения, работать в сотрудничестве (паре и группе), предс</w:t>
      </w:r>
      <w:r w:rsidRPr="00DC2023">
        <w:rPr>
          <w:rFonts w:ascii="Times New Roman" w:hAnsi="Times New Roman"/>
          <w:color w:val="000000"/>
          <w:spacing w:val="4"/>
          <w:sz w:val="24"/>
          <w:szCs w:val="24"/>
        </w:rPr>
        <w:t>тавлять и сообщать информацию в устной и письменной форме, вступать в диалог и т. д.</w:t>
      </w: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Блок «География Земли» 5 – 7 классы.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5 класс.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Раздел 1. Что изучает география.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Мир, в котором мы живем. Земля — уникальная планета. Мир живой и неживой природы. Явления природы: физические и биологические.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Науки о природе: астрономия, физика, химия, география, биология, экология.    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География — наука о Земле: физическая география; социально-экономическая география; геоморфология; демография; биогеография; инженерная география; медицинская география; историческая география; военная география; картография; геология; климатология; океанология.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 Методы географических исследований: географическое описание, картографический, сравнительно-географический, аэрокосмический, статистический.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Раздел 2. Как люди открывали Землю.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Географические открытия древности и Средневековья. Финикийцы первыми обогнули Африку. Геродот оставил описания многих стран. Пифей нашел путь к Британским островам. Эратосфен дал название науке — «география», измерил окружность Земли. Арабские мореплаватели освоили воды Индийского океана, посещали Индию и Китай. </w:t>
      </w:r>
      <w:r w:rsidRPr="00DC2023">
        <w:rPr>
          <w:rFonts w:ascii="Times New Roman" w:hAnsi="Times New Roman"/>
          <w:sz w:val="24"/>
          <w:szCs w:val="24"/>
        </w:rPr>
        <w:lastRenderedPageBreak/>
        <w:t>Удивительное путешествие совершил венецианский купец Марко Поло. БартоломеоДиаш достиг самой южной точки Африки, а Васко да Гама доплыл до Индии.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     Практическая работа № 1. </w:t>
      </w:r>
      <w:r w:rsidRPr="00DC2023">
        <w:rPr>
          <w:rFonts w:ascii="Times New Roman" w:hAnsi="Times New Roman"/>
          <w:i/>
          <w:sz w:val="24"/>
          <w:szCs w:val="24"/>
        </w:rPr>
        <w:t>Важнейшие открытия древности и Средневековья.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1. </w:t>
      </w:r>
      <w:r w:rsidRPr="00DC2023">
        <w:rPr>
          <w:rFonts w:ascii="Times New Roman" w:hAnsi="Times New Roman"/>
          <w:i/>
          <w:sz w:val="24"/>
          <w:szCs w:val="24"/>
        </w:rPr>
        <w:t>Используя текст § 5 учебника, заполните таблицу.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2. </w:t>
      </w:r>
      <w:r w:rsidRPr="00DC2023">
        <w:rPr>
          <w:rFonts w:ascii="Times New Roman" w:hAnsi="Times New Roman"/>
          <w:i/>
          <w:sz w:val="24"/>
          <w:szCs w:val="24"/>
        </w:rPr>
        <w:t>Подпишите на контурной карте названия всех материков и океанов. Материки, известные в древности и в Средние века, подчеркните зеленым цветом.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3. </w:t>
      </w:r>
      <w:r w:rsidRPr="00DC2023">
        <w:rPr>
          <w:rFonts w:ascii="Times New Roman" w:hAnsi="Times New Roman"/>
          <w:i/>
          <w:sz w:val="24"/>
          <w:szCs w:val="24"/>
        </w:rPr>
        <w:t>Обозначьте на контурной карте маршруты путешественников Средневековья.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Важнейшие географические открытия. Древнегреческим ученым были известны Европа, Азия, Африка (ее называли Ливией). Америка была открыта в 1492 г. Христофором Колумбом. Первое кругосветное путешествие совершил Фернан Магеллан. Первооткрывателем Австралии оказался голландский мореплаватель ВиллемЯнсзон. В XVIII в. открыл и исследовал восточные берега этого материка Джеймс Кук.  Антарктиду открыли в 1820 г. русские мореплаватели Ф. Ф. Беллинсгаузен и М. П. Лазарев.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Открытия русских путешественников. Первыми исследователями севера Европы и Азии были новгородцы. Купец Афанасий Никитин — один из первых европейцев, посетивших Индию. С. И. Дежнев открыл пролив между Азией и Америкой. Стремительное продвижение русских на восток, преодоление сложных природных условий и огромных расстояний. В. Беринг и А. Чириков открыли северо-западные берега Америки.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     Практическая работа № 2. </w:t>
      </w:r>
      <w:r w:rsidRPr="00DC2023">
        <w:rPr>
          <w:rFonts w:ascii="Times New Roman" w:hAnsi="Times New Roman"/>
          <w:i/>
          <w:sz w:val="24"/>
          <w:szCs w:val="24"/>
        </w:rPr>
        <w:t>Важнейшие географические открытия.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1. </w:t>
      </w:r>
      <w:r w:rsidRPr="00DC2023">
        <w:rPr>
          <w:rFonts w:ascii="Times New Roman" w:hAnsi="Times New Roman"/>
          <w:i/>
          <w:sz w:val="24"/>
          <w:szCs w:val="24"/>
        </w:rPr>
        <w:t>Используя текст §6 учебника, заполните таблицу.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2. </w:t>
      </w:r>
      <w:r w:rsidRPr="00DC2023">
        <w:rPr>
          <w:rFonts w:ascii="Times New Roman" w:hAnsi="Times New Roman"/>
          <w:i/>
          <w:sz w:val="24"/>
          <w:szCs w:val="24"/>
        </w:rPr>
        <w:t>Обозначьте на контурной карте маршруты великих путешественников. Подчеркните названия материков, открытых этими путешественниками.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3. </w:t>
      </w:r>
      <w:r w:rsidRPr="00DC2023">
        <w:rPr>
          <w:rFonts w:ascii="Times New Roman" w:hAnsi="Times New Roman"/>
          <w:i/>
          <w:sz w:val="24"/>
          <w:szCs w:val="24"/>
        </w:rPr>
        <w:t>Какие методы географических исследований вы использовали, выполняя эту работу?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Раздел 3. Земля во Вселенной.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Как древние люди представляли себе Вселенную. Вселенная — это космическое пространство и все, что его заполняет: небесные тела, газ, пыль. Современные представления о строении Вселенной складывались постепенно. Долгое время ее центром считалась Земля. Именно этой точки зрения придерживались древнегреческие ученые Аристотель и Птолемей.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Изучение Вселенной: от Коперника до наших дней. Долгое время в науке господствовало учение Птолемея о Вселенной. Великий польский астроном Николай Коперник создал новую модель Вселенной, согласно которой центром мира является Солнце, а вокруг него обращаются Земля и другие планеты. Взгляды Коперника распространяли и развивали Джордано Бруно и Галилео Галилей. Согласно современным представлениям, Земля входит в состав Солнечной системы, которая является частью гигантского скопления звезд — галактики. Галактики образуют сверхскопления — метагалактики. Вселенную составляет огромное число галактик.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Соседи Солнца. </w:t>
      </w:r>
      <w:r w:rsidRPr="00DC2023">
        <w:rPr>
          <w:rFonts w:ascii="Times New Roman" w:hAnsi="Times New Roman"/>
          <w:sz w:val="24"/>
          <w:szCs w:val="24"/>
        </w:rPr>
        <w:t>Солнце и движущиеся вокруг него небесные тела составляют Солнечную систему. В состав Солнечной системы входят 8 планет с их спутниками. Планеты делят на две группы: планеты земной группы (Меркурий, Венера, Земля, Марс) и планеты-гиганты. Планеты земной группы намного меньше по размерам, чем планеты-гиганты. Самая большая из планет земной группы — Земля. Главное отличие Земли от других планет — только на ней есть жизнь. Луна — единственный естественный спутник Земли.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Планеты-гиганты и маленький Плутон. Планеты-гиганты — это Юпитер, Сатурн, Уран, Нептун. Все они имеют огромные размеры и плотную атмосферу. Эти планеты состоят преимущественно из газов и лишены твердых поверхностей. У них есть кольца и многочисленные спутники. С 2006 г. Плутон переведен в класс планет-карликов.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Астероиды. Кометы. Метеоры. Метеориты. В состав Солнечной системы входят астероиды и кометы. В межпланетном пространстве движутся частицы космической пыли и более крупные тела — обломки астероидов. Вспышки света, возникающие при сгорании </w:t>
      </w:r>
      <w:r w:rsidRPr="00DC2023">
        <w:rPr>
          <w:rFonts w:ascii="Times New Roman" w:hAnsi="Times New Roman"/>
          <w:sz w:val="24"/>
          <w:szCs w:val="24"/>
        </w:rPr>
        <w:lastRenderedPageBreak/>
        <w:t>в земной атмосфере частичек космической пыли, называют метеорами, а космические тела, упавшие на Землю, — метеоритами.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Мир звезд. </w:t>
      </w:r>
      <w:r w:rsidRPr="00DC2023">
        <w:rPr>
          <w:rFonts w:ascii="Times New Roman" w:hAnsi="Times New Roman"/>
          <w:sz w:val="24"/>
          <w:szCs w:val="24"/>
        </w:rPr>
        <w:t>Звезды — это гигантские пылающие шары, расположенные очень далеко от нашей планеты. Ближайшая к нам звезда — Солнце, центр Солнечной системы. Мир звезд необычайно разнообразен. По размерам различают сверхгиганты, гиганты и карлики, по цвету — белые, голубые, желтые, красные звезды. Все небо разделено на 88 созвездий.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Уникальная планета — Земля. Земля — уникальная планета. В настоящее время из всех планет Солнечной системы только на ней обнаружена жизнь. Существованию живого способствует ряд особенностей Земли: определенное расстояние от Солнца, скорость вращения вокруг собственной оси (один оборот за 24 часа), наличие воздушной оболочки (атмосферы) и больших запасов воды, существование почвы. Вода входит в состав всех живых организмов. Почва содержит вещества, необходимые для роста и развития растений. Воздушная оболочка Земли обеспечивает дыхание живых существ и питание растений, защищает Землю от охлаждения и метеоритов. Озоновый слой атмосферы задерживает опасное для организмов излучение из космоса.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Современные исследования космоса. Человека всегда интересовало, как устроен окружающий его мир. В древности люди наблюдали и пытались объяснить происходящие в природе явления. Позднее были созданы различные приборы, важнейшим из которых стал телескоп. Использование телескопов позволило не только изучать Солнечную систему, но и заглянуть в глубины Вселенной. Следующим шагом в изучении и освоении космоса стало создание ракеты. Большой вклад в развитие отечественной космонавтики внесли К. Э. Циолковский, С. П. Королев, Ю. А. Гагарин. В настоящее время в освоении космоса участвуют многие страны, в том числе и Россия.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Раздел 4. Виды изображений поверхности Земли 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Стороны горизонта. Горизонт — это видимое глазом пространство. Воображаемую линию, ограничивающую горизонт, называют линией горизонта. Выделяют основные (север, юг, запад, восток) и промежуточные (северо-запад, северо-восток, юго-восток, юго-запад) стороны горизонта. Умение определять свое местоположение относительно сторон горизонта и отдельных объектов называют ориентированием.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Ориентирование. Компас — это прибор для определения сторон горизонта. Один конец магнитной стрелки компаса показывает на север, а другой — на юг. Это связано с магнитными свойствами нашей планеты. Ориентироваться на местности можно с помощью компаса, по солнцу, звездам и по местным признакам.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     Практическая работа № 3. </w:t>
      </w:r>
      <w:r w:rsidRPr="00DC2023">
        <w:rPr>
          <w:rFonts w:ascii="Times New Roman" w:hAnsi="Times New Roman"/>
          <w:i/>
          <w:sz w:val="24"/>
          <w:szCs w:val="24"/>
        </w:rPr>
        <w:t>Ориентирование по компасу.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i/>
          <w:sz w:val="24"/>
          <w:szCs w:val="24"/>
        </w:rPr>
        <w:t>1</w:t>
      </w:r>
      <w:r w:rsidRPr="00DC2023">
        <w:rPr>
          <w:rFonts w:ascii="Times New Roman" w:hAnsi="Times New Roman"/>
          <w:i/>
          <w:sz w:val="24"/>
          <w:szCs w:val="24"/>
        </w:rPr>
        <w:t>. Рассмотрите компас. Установите его на ровную поверхность и научитесь фиксировать и отпускать стрелку компаса специальным рычажком.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2. </w:t>
      </w:r>
      <w:r w:rsidRPr="00DC2023">
        <w:rPr>
          <w:rFonts w:ascii="Times New Roman" w:hAnsi="Times New Roman"/>
          <w:i/>
          <w:sz w:val="24"/>
          <w:szCs w:val="24"/>
        </w:rPr>
        <w:t>Отпустите стрелку компаса рычажком, дайте ей успокоиться, затем совместите главный конец стрелки с буквой С. Теперь компас сориентирован.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3. </w:t>
      </w:r>
      <w:r w:rsidRPr="00DC2023">
        <w:rPr>
          <w:rFonts w:ascii="Times New Roman" w:hAnsi="Times New Roman"/>
          <w:i/>
          <w:sz w:val="24"/>
          <w:szCs w:val="24"/>
        </w:rPr>
        <w:t>Определите, где находится юг. Запишите предметы или объекты, находящиеся на юге.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4. </w:t>
      </w:r>
      <w:r w:rsidRPr="00DC2023">
        <w:rPr>
          <w:rFonts w:ascii="Times New Roman" w:hAnsi="Times New Roman"/>
          <w:i/>
          <w:sz w:val="24"/>
          <w:szCs w:val="24"/>
        </w:rPr>
        <w:t>Определите, где находится восток и запад. Запишите предметы или объекты, находящиеся на востоке; на западе.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5. </w:t>
      </w:r>
      <w:r w:rsidRPr="00DC2023">
        <w:rPr>
          <w:rFonts w:ascii="Times New Roman" w:hAnsi="Times New Roman"/>
          <w:i/>
          <w:sz w:val="24"/>
          <w:szCs w:val="24"/>
        </w:rPr>
        <w:t>Выберите какой-либо объект и определите направление на него.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</w:rPr>
        <w:t xml:space="preserve">План местности и географическая карта. План местности и географическая карта — это плоские уменьшенные изображения участков поверхности Земли при помощи условных знаков и масштаба. Масштаб показывает, во сколько раз расстояния на плане или карте уменьшены по отношению к реальным расстояниям.  </w:t>
      </w:r>
      <w:r w:rsidRPr="00DC2023">
        <w:rPr>
          <w:rFonts w:ascii="Times New Roman" w:hAnsi="Times New Roman"/>
          <w:b/>
          <w:bCs/>
          <w:sz w:val="24"/>
          <w:szCs w:val="24"/>
        </w:rPr>
        <w:t xml:space="preserve">Практические задания: </w:t>
      </w:r>
      <w:r w:rsidRPr="00DC2023">
        <w:rPr>
          <w:rFonts w:ascii="Times New Roman" w:hAnsi="Times New Roman"/>
          <w:sz w:val="24"/>
          <w:szCs w:val="24"/>
          <w:u w:val="single"/>
        </w:rPr>
        <w:t>определение географических координат точек, направлений, местоположения географических объектов на глобусе, карте и плане местности; измерение расстояний на плане, карте и глобусе; решение практических задач по топографическому плану; определение расстояний и направлений на местности.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Практическая работа № 4. </w:t>
      </w:r>
      <w:r w:rsidRPr="00DC2023">
        <w:rPr>
          <w:rFonts w:ascii="Times New Roman" w:hAnsi="Times New Roman"/>
          <w:i/>
          <w:sz w:val="24"/>
          <w:szCs w:val="24"/>
        </w:rPr>
        <w:t>Составление простейшего плана местности.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1. </w:t>
      </w:r>
      <w:r w:rsidRPr="00DC2023">
        <w:rPr>
          <w:rFonts w:ascii="Times New Roman" w:hAnsi="Times New Roman"/>
          <w:i/>
          <w:sz w:val="24"/>
          <w:szCs w:val="24"/>
        </w:rPr>
        <w:t>Выберите масштаб: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lastRenderedPageBreak/>
        <w:t>а) определите размер участка в метрах;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t>б) насколько его размер нужно уменьшить, чтобы он уместился на листке,— так вы определили масштаб плана;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t>в) определите, чему будут равны длина и ширина пришкольного участка на листке бумаги.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2. </w:t>
      </w:r>
      <w:r w:rsidRPr="00DC2023">
        <w:rPr>
          <w:rFonts w:ascii="Times New Roman" w:hAnsi="Times New Roman"/>
          <w:i/>
          <w:sz w:val="24"/>
          <w:szCs w:val="24"/>
        </w:rPr>
        <w:t>Начертите контуры участка на листке.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t>а) Определите, как расположены основные стороны горизонта. Отметьте на плане стрелкой направление «север — юг»;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t>б) изобразите на плане здание школы, пришкольного сада, спортивной площадки при помощи условных знаков. Соблюдайте масштаб вашего плана и положение этих объектов относительно сторон горизонта. Условные знаки расшифруйте в тетради.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 xml:space="preserve">Раздел 5. </w:t>
      </w:r>
      <w:r w:rsidRPr="00DC2023">
        <w:rPr>
          <w:rFonts w:ascii="Times New Roman" w:hAnsi="Times New Roman"/>
          <w:b/>
          <w:sz w:val="24"/>
          <w:szCs w:val="24"/>
        </w:rPr>
        <w:t xml:space="preserve">Природа Земли </w:t>
      </w:r>
      <w:r w:rsidRPr="00DC2023">
        <w:rPr>
          <w:rFonts w:ascii="Times New Roman" w:hAnsi="Times New Roman"/>
          <w:b/>
          <w:bCs/>
          <w:sz w:val="24"/>
          <w:szCs w:val="24"/>
        </w:rPr>
        <w:t>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Как возникла Земля. Первые научные предположения о возникновении Земли появились только в XVIII в. Гипотезы И. Канта, П. Лапласа, О. Ю. Шмидта легли в основу современных представлений о происхождении Земли и всей Солнечной системы.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Внутреннее строение Земли. Земля состоит из ядра, мантии и земной коры. Верхнюю твердую оболочку Земли называют литосферой, а самую верхнюю часть литосферы — земной корой. Под материками земная кора значительно толще, чем под океанами. Земная кора образована горными породами. Горные породы различают по цвету, блеску, температуре плавления и другим свойствам. Горные породы бывают плотными и рыхлыми. Различают магматические, осадочные и метаморфические горные породы. Горные породы состоят из минералов. Горные породы и минералы, которые использует человек, называют полезными ископаемыми. Земная кора и расположенный под ней самый верхний твердый слой мантии состоит из отдельных частей — плит. Плиты очень медленно движутся по размягченному, пластичному слою мантии. В результате материки перемещаются по поверхности Земли. </w:t>
      </w:r>
      <w:r w:rsidRPr="00DC2023">
        <w:rPr>
          <w:rFonts w:ascii="Times New Roman" w:hAnsi="Times New Roman"/>
          <w:b/>
          <w:bCs/>
          <w:sz w:val="24"/>
          <w:szCs w:val="24"/>
        </w:rPr>
        <w:t xml:space="preserve">Практические задания: </w:t>
      </w:r>
      <w:r w:rsidRPr="00DC2023">
        <w:rPr>
          <w:rFonts w:ascii="Times New Roman" w:hAnsi="Times New Roman"/>
          <w:bCs/>
          <w:sz w:val="24"/>
          <w:szCs w:val="24"/>
          <w:u w:val="single"/>
        </w:rPr>
        <w:t>и</w:t>
      </w:r>
      <w:r w:rsidRPr="00DC2023">
        <w:rPr>
          <w:rFonts w:ascii="Times New Roman" w:hAnsi="Times New Roman"/>
          <w:sz w:val="24"/>
          <w:szCs w:val="24"/>
          <w:u w:val="single"/>
        </w:rPr>
        <w:t>зучение свойств минералов, горных пород, полезных ископаемых; обозначение на контурной карте крупнейших форм рельефа.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Землетрясения и вулканы. Землетрясение возникает при внезапном смещении двух участков плит. Место в глубине, где происходит разрыв и смещение пород, называют очагом землетрясения. Над ним на земной поверхности находится эпицентр. Вулканы располагаются в основном вдоль границ плит. В этих местах магма при извержении вулкана изливается на поверхность в виде лавы.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     Практическая работа №5</w:t>
      </w:r>
      <w:r w:rsidRPr="00DC2023">
        <w:rPr>
          <w:rFonts w:ascii="Times New Roman" w:hAnsi="Times New Roman"/>
          <w:bCs/>
          <w:i/>
          <w:sz w:val="24"/>
          <w:szCs w:val="24"/>
        </w:rPr>
        <w:t xml:space="preserve"> (творческая, выполняется по желанию, оценивается выборочно). </w:t>
      </w:r>
      <w:r w:rsidRPr="00DC2023">
        <w:rPr>
          <w:rFonts w:ascii="Times New Roman" w:hAnsi="Times New Roman"/>
          <w:i/>
          <w:sz w:val="24"/>
          <w:szCs w:val="24"/>
        </w:rPr>
        <w:t>Сейсмоактивные зоны Земли.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1. </w:t>
      </w:r>
      <w:r w:rsidRPr="00DC2023">
        <w:rPr>
          <w:rFonts w:ascii="Times New Roman" w:hAnsi="Times New Roman"/>
          <w:i/>
          <w:sz w:val="24"/>
          <w:szCs w:val="24"/>
        </w:rPr>
        <w:t>Обозначьте на контурной карте красной штриховкой сейсмоактивные зоны Земли. Длявыполнения задания используйте карту атласа.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b/>
          <w:bCs/>
          <w:i/>
          <w:sz w:val="24"/>
          <w:szCs w:val="24"/>
        </w:rPr>
        <w:t xml:space="preserve">2. </w:t>
      </w:r>
      <w:r w:rsidRPr="00DC2023">
        <w:rPr>
          <w:rFonts w:ascii="Times New Roman" w:hAnsi="Times New Roman"/>
          <w:i/>
          <w:sz w:val="24"/>
          <w:szCs w:val="24"/>
        </w:rPr>
        <w:t>Обозначьте на этой же контурной карте вулканы: Кракатау, Ключевская Сопка, Везувий, Гекла, Котопахи, Орисаба, Килиманджаро, Камерун, Этна. Подпишите их.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Путешествие по материкам. Суша нашей планеты — это материки, или континенты, и многочисленные острова. На Земле шесть материков (Евразия, Африка, Северная Америка, Южная Америка, Австралия, Антарктида) и шесть частей света (Европа, Азия, Америка, Африка, Австралия, Антарктида). Самый большой материк — Евразия, самый маленький — Австралия. Самый жаркий материк — Африка, а самый холодный — Антарктида. Крупнейший остров нашей планеты — Гренландия.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Вода на Земле. Водную оболочку Земли называют гидросферой. Ее составляют Мировой океан, воды суши и вода в атмосфере. Все части гидросферы связаны между собой процессом круговорота воды в природе. На Мировой океан приходится более 96% всей воды планеты. Его делят на отдельные океаны. Части океанов, которые вдаются в сушу, называют морями. Воды суши включают реки, озера, болота, ледники, подземные воды. В атмосфере содержатся водяной пар, капельки воды и кристаллики льда. </w:t>
      </w:r>
      <w:r w:rsidRPr="00DC2023">
        <w:rPr>
          <w:rFonts w:ascii="Times New Roman" w:hAnsi="Times New Roman"/>
          <w:b/>
          <w:bCs/>
          <w:sz w:val="24"/>
          <w:szCs w:val="24"/>
        </w:rPr>
        <w:lastRenderedPageBreak/>
        <w:t xml:space="preserve">Практические задания: </w:t>
      </w:r>
      <w:r w:rsidRPr="00DC2023">
        <w:rPr>
          <w:rFonts w:ascii="Times New Roman" w:hAnsi="Times New Roman"/>
          <w:bCs/>
          <w:sz w:val="24"/>
          <w:szCs w:val="24"/>
          <w:u w:val="single"/>
        </w:rPr>
        <w:t>о</w:t>
      </w:r>
      <w:r w:rsidRPr="00DC2023">
        <w:rPr>
          <w:rFonts w:ascii="Times New Roman" w:hAnsi="Times New Roman"/>
          <w:sz w:val="24"/>
          <w:szCs w:val="24"/>
          <w:u w:val="single"/>
        </w:rPr>
        <w:t>бозначение на контурной карте крупных объектов гидросферы; описание по плану океана, моря; наблюдение за объектами гидросферы в течение года.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Воздушная одежда Земли. Атмосфера — это воздушная оболочка Земли. Атмосфера представляет собой смесь газов. Воздух находится в постоянном движении. Движение воздуха вдоль поверхности Земли называют ветром. В атмосфере образуются облака, выпадают осадки. Погода — это состояние нижнего слоя атмосферы в данном месте и в данный момент. Климат — это многолетний режим погоды, характерный для данной местности. В атмосфере часто возникают грозные явления — ураганы и смерчи.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Живая оболочка Земли. Живые организмы заселяют все земные оболочки: воздушную (атмосферу), водную (гидросферу) и каменную (литосферу), образуя живую оболочку — биосферу. Границы биосферы определяются условиями, необходимыми для существования живых организмов: освещенностью, составом воздуха, наличием питательных веществ, составом и температурой воды. Учение о биосфере разработал В. И. Вернадский. Живые организмы не только живут на планете, но и активно ее изменяют. Хозяйственная деятельность людей приводит к изменению условий жизни живых организмов, а порой к их исчезновению. Люди должны бережно относиться к природе и разумно вести свою деятельность.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Почва — особое природное тело. Почва — особое природное тело, верхний слой Земли. Это среда обитания множества живых организмов. Основное свойство почвы — плодородие, которое определяется наличием в почве перегноя (гумуса). Основоположником учения о почвах является В. В. Докучаев.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Человек и природа. Долгое время человек не нарушал существующее в природе равновесие. С ростом населения Земли природа преобразуется все больше. Но не всегда человечество думает о последствиях своей деятельности: загрязняются воздух и водоемы, снижается плодородие почв, исчезают уникальные виды растений и животных. Люди должны научиться разумно и ответственно относиться к природе. Для сохранения видов живой природы созданы Красные книги и охраняемые территории: заповедники, национальные парки, заказники.</w:t>
      </w: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highlight w:val="white"/>
        </w:rPr>
      </w:pPr>
      <w:r w:rsidRPr="00DC2023">
        <w:rPr>
          <w:rFonts w:ascii="Times New Roman" w:hAnsi="Times New Roman"/>
          <w:b/>
          <w:bCs/>
          <w:color w:val="000000"/>
          <w:spacing w:val="1"/>
          <w:sz w:val="24"/>
          <w:szCs w:val="24"/>
          <w:highlight w:val="white"/>
        </w:rPr>
        <w:t>6 класс.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Введение.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Открытие, изучение и преобразование Земли.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Как человек открывал Землю. Изучение Земли человеком. Современная география.</w:t>
      </w: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Земля -планета Солнечной системы.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Вращение Земли. Луна.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1. Виды изображений поверхности Земли.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План местности. Понятие о плане местности</w:t>
      </w: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Что такое план местности? Условные знаки.</w:t>
      </w: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>Масштаб.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Зачем нужен масштаб? Численный и именованный масштабы. Линейный масштаб. Выбор масштаба.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>Стороны горизонта. Ориентирование.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Стороны горизонта. Способы ориентирования на местности. Азимут. Определение направлений по плану.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>Изображение на плане неровностей земной поверхности.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Рельеф. Относительная высота. Абсолютная высота. Горизонтали (изогипсы). Профиль местности.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Составление простейших планов местности.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Глазомерная съемка. Полярная съемка. Маршрутная съемка.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1. </w:t>
      </w:r>
      <w:r w:rsidRPr="00DC202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Изображение здания школы в масштабе.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2. </w:t>
      </w:r>
      <w:r w:rsidRPr="00DC202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Определение направлений и азимутов по плану местности.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3. </w:t>
      </w:r>
      <w:r w:rsidRPr="00DC2023">
        <w:rPr>
          <w:rFonts w:ascii="Times New Roman" w:eastAsia="Times New Roman" w:hAnsi="Times New Roman"/>
          <w:i/>
          <w:sz w:val="24"/>
          <w:szCs w:val="24"/>
          <w:lang w:eastAsia="ru-RU"/>
        </w:rPr>
        <w:t>Составление плана местности методом маршрутной съемки.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C202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Географическая карта.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и размеры Земли.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Форма Земли. Размеры Земли. Глобус –модель земного шара.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Географическая карта.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Географическая карта — изображение Земли на плоскости. Виды географических карт. Значение географических карт. Современные географическиекарты.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Градусная сеть на глобусе и картах.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Меридианы и параллели. Градусная сеть на глобусе и картах.</w:t>
      </w: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Географическая широта.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Географическая широта. Определение географической широты.</w:t>
      </w: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>Географическая долгота. Географические координаты.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Географическая долгота. Определение географической долготы.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>Изображение на физических картах высот и глубин.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Изображение на физических картах высот и глубин отдельных точек. Шкала высот и глубин.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i/>
          <w:sz w:val="24"/>
          <w:szCs w:val="24"/>
          <w:lang w:eastAsia="ru-RU"/>
        </w:rPr>
        <w:t>Определение географических координат объектов и объектов по их географическим координатам.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Раздел2. Строение Земли. Земные оболочки.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C202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Литосфера.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Земля и ее внутреннее строение.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Внутреннее строение Земли. Земная кора. Изучение земной коры человеком. Из чего состоит земная кора? Магматические горные порода. Осадочные горные породы. Метаморфические горные породы.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Движения земной коры. Вулканизм.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Землетрясения. Что такое вулканы? Горячие источники и гейзеры. Медленные вертикальные движения земной коры. Виды залегания горных пород.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Рельеф суши. Горы.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 xml:space="preserve">Рельеф гор. Различие гор по высоте. Изменение гор во времени. Человек в горах. </w:t>
      </w: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Равнины суши.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 xml:space="preserve">Рельеф равнин. Различие равнин по высоте. Изменение равнин по времени. Человек на равнинах.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Рельеф дна Мирового океана.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Изменение представлений о рельефе дна Мирового океана. Подводная окраина материков. Переходная зона. Ложе океана. Процессы, образующие рельеф дна Мирового океана.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spacing w:after="0" w:line="240" w:lineRule="atLeast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i/>
          <w:sz w:val="24"/>
          <w:szCs w:val="24"/>
          <w:lang w:eastAsia="ru-RU"/>
        </w:rPr>
        <w:t>Составление описания форм рельефа.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C202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Гидросфера.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Вода на Земле.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Что такое гидросфера? Мировой круговорот воды.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Части Мирового океана. Свойства вод океана.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такое Мировой океан? Океаны. Моря, заливы и проливы. Свойства океанической воды. Соленость. Температура. </w:t>
      </w: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Движение воды в океане.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 xml:space="preserve">Ветровые волны. Цунами. Приливы и отливы. Океанические течения. </w:t>
      </w: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Подземные воды.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Образование подземных вод. Грунтовые и межпластовые воды. Использование и охрана подземных вод.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Реки.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Что такое река? Бассейн реки и водораздел. Питание и режим реки. Реки равнинные и горные. Пороги и водопады. Каналы. Использование и охрана рек.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Озера.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Что такое озеро? Озерные котловины. Вода в озере. Водохранилища.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Ледники.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Как образуются ледники? Горные ледники. Покровные ледники. Многолетняя мерзлота.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Составление описания внутренних вод.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C202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Атмосфера.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Атмосфера: строение, значение, изучение.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Атмосфера — воздушная оболочка Земли. Строение атмосферы. Значение атмосферы. Изучение атмосферы.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Температура воздуха.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Как нагревается воздух? Измерение температуры воздуха. Суточный ход температуры воздуха. Средние суточные температуры воздуха. Средняя месячная температура. Средние многолетние температуры воздуха. Годовой ход температуры воздуха. Причина изменения температуры воздуха в течение года.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Атмосферное давление. Ветер.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Понятие об атмосферном давлении. Измерение атмосферного давления. Изменение атмосферного давления. Как возникает ветер? Виды ветров. Как определить направление и силу ветра? Значение ветра.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Водяной пар в атмосфере. Облака и атмосферные осадки.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 xml:space="preserve">Воздух, насыщенный и не насыщенный водяным паром. Относительная влажность. Туман и облака. Виды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атмосферных осадков. Измерение количества атмосферных осадков. Причины, влияющие на количество осадков.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Погода и климат.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Что такое погода? Причины изменения погоды. Прогноз погоды. Что такое климат? Характеристика климата. Влияние климата на природу и жизнь человека.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Причины, влияющие на климат.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Изменение освещения и нагрева поверхности Земли в течение года. Зависимость климата от близости морей и океанов и направления господствующих ветров. Зависимость климата от океанических течений. Зависимость климата от высоты местности над уровнем моря и рельефа.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i/>
          <w:sz w:val="24"/>
          <w:szCs w:val="24"/>
          <w:lang w:eastAsia="ru-RU"/>
        </w:rPr>
        <w:t>Построение графика хода температуры и вычисление средней температуры.</w:t>
      </w:r>
    </w:p>
    <w:p w:rsidR="00ED752D" w:rsidRPr="00DC2023" w:rsidRDefault="00ED752D" w:rsidP="00DC202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Построение розы ветров. </w:t>
      </w:r>
    </w:p>
    <w:p w:rsidR="00ED752D" w:rsidRPr="00DC2023" w:rsidRDefault="00ED752D" w:rsidP="00DC202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i/>
          <w:sz w:val="24"/>
          <w:szCs w:val="24"/>
          <w:lang w:eastAsia="ru-RU"/>
        </w:rPr>
        <w:t>Построение диаграммы количества осадков по многолетним данным.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C202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Биосфера. Географическая оболочка.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Разнообразие и распространение организмов на Земле.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Распространение организмов на Земле. Широтная зональность. Высотная поясность. Распространение организмов в Мировом океане. Многообразие организмов в морях и океанах. Изменение состава организмов с глубиной. Влияние морских организмов на атмосферу.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Природный комплекс. </w:t>
      </w:r>
      <w:r w:rsidRPr="00DC2023">
        <w:rPr>
          <w:rFonts w:ascii="Times New Roman" w:eastAsia="Times New Roman" w:hAnsi="Times New Roman"/>
          <w:sz w:val="24"/>
          <w:szCs w:val="24"/>
          <w:lang w:eastAsia="ru-RU"/>
        </w:rPr>
        <w:t>Воздействие организмов на земные оболочки. Почва. Взаимосвязь организмов. Природный комплекс. Географическая оболочка и биосфера.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eastAsia="Times New Roman" w:hAnsi="Times New Roman"/>
          <w:i/>
          <w:sz w:val="24"/>
          <w:szCs w:val="24"/>
          <w:lang w:eastAsia="ru-RU"/>
        </w:rPr>
        <w:t>Составление характеристики природного комплекса (ПК).</w:t>
      </w: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color w:val="000000"/>
          <w:spacing w:val="1"/>
          <w:sz w:val="24"/>
          <w:szCs w:val="24"/>
          <w:highlight w:val="white"/>
        </w:rPr>
      </w:pPr>
      <w:r w:rsidRPr="00DC2023">
        <w:rPr>
          <w:rFonts w:ascii="Times New Roman" w:hAnsi="Times New Roman"/>
          <w:bCs/>
          <w:color w:val="000000"/>
          <w:spacing w:val="1"/>
          <w:sz w:val="24"/>
          <w:szCs w:val="24"/>
          <w:highlight w:val="white"/>
          <w:u w:val="single"/>
        </w:rPr>
        <w:t>Население Земли.</w:t>
      </w: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color w:val="000000"/>
          <w:spacing w:val="1"/>
          <w:sz w:val="24"/>
          <w:szCs w:val="24"/>
          <w:highlight w:val="white"/>
        </w:rPr>
      </w:pPr>
      <w:r w:rsidRPr="00DC2023">
        <w:rPr>
          <w:rFonts w:ascii="Times New Roman" w:hAnsi="Times New Roman"/>
          <w:bCs/>
          <w:color w:val="000000"/>
          <w:spacing w:val="1"/>
          <w:sz w:val="24"/>
          <w:szCs w:val="24"/>
          <w:highlight w:val="white"/>
        </w:rPr>
        <w:t>Человечество – единый биологический вид. Численность населения Земли. Основные типы населенных пунктов. Человек и природа. Влияние природы на жизнь и здоровье человека. Стихийные природные явления.</w:t>
      </w: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color w:val="000000"/>
          <w:spacing w:val="1"/>
          <w:sz w:val="24"/>
          <w:szCs w:val="24"/>
          <w:highlight w:val="whit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282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DC2023">
        <w:rPr>
          <w:rFonts w:ascii="Times New Roman" w:hAnsi="Times New Roman"/>
          <w:b/>
          <w:bCs/>
          <w:sz w:val="24"/>
          <w:szCs w:val="24"/>
          <w:highlight w:val="white"/>
        </w:rPr>
        <w:t>7 класс.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DC2023">
        <w:rPr>
          <w:rFonts w:ascii="Times New Roman" w:hAnsi="Times New Roman"/>
          <w:b/>
          <w:bCs/>
          <w:spacing w:val="-3"/>
          <w:sz w:val="24"/>
          <w:szCs w:val="24"/>
          <w:highlight w:val="white"/>
        </w:rPr>
        <w:t>Введение.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Что изучают в курсе географии материков и океанов?Материки (континенты) и острова. Части света.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Как люди открывали и изучали Землю. Основные этапы накопления знаний о Земле. Источники географической информации. Карта – особый источник географических знаний. Географические методы изучения окружающей среды. Виды карт. Различие географических карт по охвату территории и масштабу. Различие карт по содержанию. Методы географических исследований.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Группировка карт учебника и атласа по разным признакам.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023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>Раздел I.</w:t>
      </w:r>
      <w:r w:rsidRPr="00DC2023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 Главные особенности природы Земли.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pacing w:val="-2"/>
          <w:sz w:val="24"/>
          <w:szCs w:val="24"/>
          <w:highlight w:val="white"/>
          <w:u w:val="single"/>
        </w:rPr>
        <w:t>Литосфера и рельеф Земли.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0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Происхождение материков и океанов. Происхождение Земли. Строение материковой и океанической земной коры. Плиты литосферы. Карта строения земной коры.Сейсмические пояса Земли.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Рельеф земной поверхности. Взаимодействие внутренних и внешних сил – основная причина разнообразия рельефа. Размещение крупных форм рельефа на поверхности Земли.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 xml:space="preserve">Чтение карт, космических и аэрофотоснимков материков. Описание по карте рельефа одного из материков. Сравнение рельефа двух материков, выявление причин сходства и различий (по выбору). </w:t>
      </w:r>
    </w:p>
    <w:p w:rsidR="00ED752D" w:rsidRPr="00DC2023" w:rsidRDefault="00ED752D" w:rsidP="00DC2023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highlight w:val="white"/>
          <w:u w:val="single"/>
        </w:rPr>
        <w:t>Атмосфера и климаты Земли.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lastRenderedPageBreak/>
        <w:t>Распределение температуры воздуха и осадков на Земле. Воздушные массы.  Климатические пояса.  и области. Распределение температуры воздуха на Земле. Распределение поясов атмосферного давления на Земле. Постоянные ветры. Воздушные массы. Роль воздушных течений в формировании климата.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Климатические пояса Земли. Основные климатические пояса. Переходные климатические пояса. Климатообразующие факторы.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Характеристика климата по климатическим картам,</w:t>
      </w:r>
    </w:p>
    <w:p w:rsidR="00ED752D" w:rsidRPr="00DC2023" w:rsidRDefault="00ED752D" w:rsidP="00DC202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Сравнительное описание основных показателей климата различных климатических поясов одного из материков; оценка климатических условий материка для жизни населения.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pacing w:val="-1"/>
          <w:sz w:val="24"/>
          <w:szCs w:val="24"/>
          <w:highlight w:val="white"/>
          <w:u w:val="single"/>
        </w:rPr>
        <w:t xml:space="preserve">Гидросфера. Мировой океан – главная часть гидросферы.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1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Воды Мирового океана. Схема поверхностных течений. Роль океана в жизни Земли. Происхождение вод Мирового океана. Свойства вод Мирового океана. Льды в океане.Водные массы. Схема поверхностных течений.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Жизнь в океане. Взаимодействие океана с атмосферой и сушей. Разнообразие морских организмов. Распространение жизни в океане. Биологические богатства океана.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pacing w:val="-3"/>
          <w:sz w:val="24"/>
          <w:szCs w:val="24"/>
          <w:highlight w:val="white"/>
          <w:u w:val="single"/>
        </w:rPr>
        <w:t>Географическая оболочка.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1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Строение и свойства географической оболочки. Круговорот веществ и энергии. Роль живых организмов в формировании природы.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1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Природные комплексы суши и океана. Природные комплексы суши. Природные комплексы океана. Разнообразие природных комплексов.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1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Природная зональность. Что такое природная зона? Разнообразие природных зон. Закономерности размещения природных зон на Земле. Широтная зональность.  Высотная поясность.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Анализ карт антропогенных ландшафтов; выявление материков с самыми большими ареалами таких ландшафтов.</w:t>
      </w:r>
    </w:p>
    <w:p w:rsidR="00ED752D" w:rsidRPr="00DC2023" w:rsidRDefault="00ED752D" w:rsidP="00DC2023">
      <w:pPr>
        <w:tabs>
          <w:tab w:val="left" w:pos="4665"/>
        </w:tabs>
        <w:autoSpaceDE w:val="0"/>
        <w:autoSpaceDN w:val="0"/>
        <w:adjustRightInd w:val="0"/>
        <w:spacing w:after="0" w:line="240" w:lineRule="atLeast"/>
        <w:ind w:right="21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DC2023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>Раздел I</w:t>
      </w:r>
      <w:r w:rsidRPr="00DC2023">
        <w:rPr>
          <w:rFonts w:ascii="Times New Roman" w:hAnsi="Times New Roman"/>
          <w:b/>
          <w:bCs/>
          <w:sz w:val="24"/>
          <w:szCs w:val="24"/>
          <w:highlight w:val="white"/>
          <w:u w:val="single"/>
          <w:lang w:val="en-US"/>
        </w:rPr>
        <w:t>I</w:t>
      </w:r>
      <w:r w:rsidRPr="00DC2023">
        <w:rPr>
          <w:rFonts w:ascii="Times New Roman" w:hAnsi="Times New Roman"/>
          <w:b/>
          <w:bCs/>
          <w:sz w:val="24"/>
          <w:szCs w:val="24"/>
          <w:highlight w:val="white"/>
        </w:rPr>
        <w:t>. Население Земли.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Численность населения Земли. Размещение населения. Факторы, влияющие на численность населения. Размещение людей на Земле.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Народы и религии мира. Этнический состав населения мира. Мировые и национальные религии.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Хозяйственная деятельность людей. Городское и сельское население. Основные виды хозяйственной деятельности людей. Их влияние на природные комплексы. Комплексные карты. Городское и сельское население. Культурно-исторические регионы мира. Многообразие стран, их основные типы.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Сравнительное описание численности, плотности и динамики населения материков и стран мира.</w:t>
      </w:r>
    </w:p>
    <w:p w:rsidR="00ED752D" w:rsidRPr="00DC2023" w:rsidRDefault="00ED752D" w:rsidP="00DC2023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Моделирование на контурной карте размещения крупнейших этносов и малых народов, а также крупных городов.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644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DC2023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>Раздел II</w:t>
      </w:r>
      <w:r w:rsidRPr="00DC2023">
        <w:rPr>
          <w:rFonts w:ascii="Times New Roman" w:hAnsi="Times New Roman"/>
          <w:b/>
          <w:bCs/>
          <w:sz w:val="24"/>
          <w:szCs w:val="24"/>
          <w:highlight w:val="white"/>
          <w:u w:val="single"/>
          <w:lang w:val="en-US"/>
        </w:rPr>
        <w:t>I</w:t>
      </w:r>
      <w:r w:rsidRPr="00DC2023">
        <w:rPr>
          <w:rFonts w:ascii="Times New Roman" w:hAnsi="Times New Roman"/>
          <w:b/>
          <w:bCs/>
          <w:sz w:val="24"/>
          <w:szCs w:val="24"/>
          <w:highlight w:val="white"/>
        </w:rPr>
        <w:t>. Океаны иматерики.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4422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highlight w:val="white"/>
          <w:u w:val="single"/>
        </w:rPr>
        <w:t>Океаны.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Тихий, Индийский, Атлантический и Северный Ледовитый океаны. Особенности географического положения. Из истории исследования океанов. Особенности природы.Виды хозяйственной деятельности в каждом из океанов.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lastRenderedPageBreak/>
        <w:t>Практическая работа:</w:t>
      </w:r>
    </w:p>
    <w:p w:rsidR="00ED752D" w:rsidRPr="00DC2023" w:rsidRDefault="00ED752D" w:rsidP="00DC2023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i/>
          <w:sz w:val="24"/>
          <w:szCs w:val="24"/>
          <w:highlight w:val="white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Выявление и отражение на контурной карте транспортной, промысловой, сырьевой, рекреационной и других функций одного из океанов (по выбору),</w:t>
      </w:r>
    </w:p>
    <w:p w:rsidR="00ED752D" w:rsidRPr="00DC2023" w:rsidRDefault="00ED752D" w:rsidP="00DC2023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Описание по картам и другим источникам информации особенностей географического положения, природы и населения одного из крупных островов (по выбору).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DC2023">
        <w:rPr>
          <w:rFonts w:ascii="Times New Roman" w:hAnsi="Times New Roman"/>
          <w:sz w:val="24"/>
          <w:szCs w:val="24"/>
          <w:u w:val="single"/>
          <w:lang w:eastAsia="ru-RU"/>
        </w:rPr>
        <w:t>Южные материки.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023">
        <w:rPr>
          <w:rFonts w:ascii="Times New Roman" w:hAnsi="Times New Roman"/>
          <w:sz w:val="24"/>
          <w:szCs w:val="24"/>
          <w:lang w:eastAsia="ru-RU"/>
        </w:rPr>
        <w:t>Общие особенности природы южных материков. Особенности географического положения южных материков. Общие черты рельефа. Общие особенности климата и внутренних вод. Общие особенности расположения природных зон. Почвенная карта.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highlight w:val="white"/>
          <w:u w:val="single"/>
        </w:rPr>
        <w:t>Африка.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9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Географическое положение. Исследования Африки зарубежными путешественниками. Исследование Африки русскими путешественниками и учеными.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9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Рельеф и полезные ископаемые. Основные формы рельефа. Формирование рельефа под влиянием внутренних и внешних процессов. Размещение месторождений полезных ископаемых.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9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Климат. Внутренние воды. Климатические пояса Африки. Внутренние воды Африки. Основные речные системы. Значение рек и озер в жизни населения.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9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Природныезоны. Проявление широтной зональности на материке. Основные черты природных зон.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9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Влияние человека на природу.  Заповедники и национальные парки.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9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Население Африки. Размещение населения. Колониальное прошлое материка.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Страны Северной Африки. Алжир. Общая характеристика региона. Географическое положение, природа, население, хозяйство Алжира.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Страны Западной и Центральной Африки. Нигерия. Общая характеристика региона. Географическое положение, природа, население, хозяйство Нигерии.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Страны Восточной Африки. Эфиопия. Общая характеристика региона. Географическое положение, природа, население, хозяйство Эфиопии.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Страны Южной Африки. Южно-Африканская Республика. Общая характеристика региона. Географическое положение, природа, население, хозяйство Южно-Африканской Республики.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Определение по картам природных богатств стран Центральной Африки,</w:t>
      </w:r>
    </w:p>
    <w:p w:rsidR="00ED752D" w:rsidRPr="00DC2023" w:rsidRDefault="00ED752D" w:rsidP="00DC202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Определение по картам основных видов деятельности населения стран Южной Африки,</w:t>
      </w:r>
    </w:p>
    <w:p w:rsidR="00ED752D" w:rsidRPr="00DC2023" w:rsidRDefault="00ED752D" w:rsidP="00DC202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Оценка географического положения, планировки и внешнего облика крупнейших городов Африки.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DC2023">
        <w:rPr>
          <w:rFonts w:ascii="Times New Roman" w:hAnsi="Times New Roman"/>
          <w:bCs/>
          <w:sz w:val="24"/>
          <w:szCs w:val="24"/>
          <w:highlight w:val="white"/>
          <w:u w:val="single"/>
        </w:rPr>
        <w:t>Австралия и Океания</w:t>
      </w:r>
      <w:r w:rsidRPr="00DC2023">
        <w:rPr>
          <w:rFonts w:ascii="Times New Roman" w:hAnsi="Times New Roman"/>
          <w:bCs/>
          <w:sz w:val="24"/>
          <w:szCs w:val="24"/>
          <w:u w:val="single"/>
        </w:rPr>
        <w:t>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1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Географическое положениеАвстралии. История открытия. Рельеф и полезные ископаемые. Своеобразие географического положения материка. История открытия и исследования. Особенности рельефа. Размещение месторождений полезных ископаемых.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Климат Австралии. Внутренние воды. Факторы, определяющие особенности климата материка. Климатические пояса и области.Внутренние воды.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Природные зоны Австралии. Своеобразие органического мира. Проявление широтной зональности в размещении природных зон.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7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Австралийский Союз. Население. Хозяйство Австралийского Союза. Изменение природы человеком.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7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Океания. Природа, население и страны. Географическое положение. Из истории открытия и исследования. Особенности природы. Население и страны. Памятники природного и культурного наследия.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tLeast"/>
        <w:ind w:right="16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lastRenderedPageBreak/>
        <w:t>Сравнительная характеристика природы, населения и его хозяйственной деятельности двух регионов Австралии (по выбору).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6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6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highlight w:val="white"/>
          <w:u w:val="single"/>
        </w:rPr>
        <w:t>Южная Америка.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1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Географическое положение. История открытия и исследования материка.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Рельеф и полезные ископаемые. История формирования основных форм рельефа материка. Закономерности размещения равнин и складчатых поясов, месторождений полезных ископаемых.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Климат. Климатообразующие факторы. Климатические пояса и области. Внутренние воды. Реки как производные рельефа и климата материка.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Природные зоны. Своеобразие органического мира материка. Высотная поясность в Андах. Изменения природыматерика под влиянием деятельности человека. Охрана природы.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Население. История заселения материка. Численность, плотность, этнический состав населения. Страны.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Страны востока материка. Бразилия. Географическое положение, природа, население, хозяйство Бразилии и Аргентины.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Страны Анд. Перу. Своеобразие природы Анд. Географическое положение, природа, население, хозяйство Перу.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Составление описания природы, населения, географического положения крупных городов Бразилии или Аргентины.</w:t>
      </w:r>
    </w:p>
    <w:p w:rsidR="00ED752D" w:rsidRPr="00DC2023" w:rsidRDefault="00ED752D" w:rsidP="00DC202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Характеристика основных видов хозяйственной деятельности населения Андских стран.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644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4422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highlight w:val="white"/>
          <w:u w:val="single"/>
        </w:rPr>
        <w:t>Антарктида.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2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Географическое положение. Открытие и исследование Антарктиды. Природа. Антарктика. Современные исследования материка. Ледниковый покров. Подледный рельеф. Климат. Органический мир. Значение современных исследований Антарктики.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Определение целей изучения южной полярной области Земли. Составление проекта использования природных богатств материка в будущем.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pacing w:val="-5"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pacing w:val="-5"/>
          <w:sz w:val="24"/>
          <w:szCs w:val="24"/>
          <w:highlight w:val="white"/>
          <w:u w:val="single"/>
        </w:rPr>
        <w:t>Северные материки.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pacing w:val="-5"/>
          <w:sz w:val="24"/>
          <w:szCs w:val="24"/>
          <w:highlight w:val="white"/>
        </w:rPr>
      </w:pPr>
      <w:r w:rsidRPr="00DC2023">
        <w:rPr>
          <w:rFonts w:ascii="Times New Roman" w:hAnsi="Times New Roman"/>
          <w:bCs/>
          <w:spacing w:val="-5"/>
          <w:sz w:val="24"/>
          <w:szCs w:val="24"/>
          <w:highlight w:val="white"/>
        </w:rPr>
        <w:t xml:space="preserve">     Общие особенности природы северных материков. Географическое положение. Общие черты рельефа. Древнее оледенение. Общие черты климата и природных зон.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pacing w:val="-5"/>
          <w:sz w:val="24"/>
          <w:szCs w:val="24"/>
          <w:highlight w:val="whit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pacing w:val="-5"/>
          <w:sz w:val="24"/>
          <w:szCs w:val="24"/>
          <w:highlight w:val="white"/>
          <w:u w:val="single"/>
        </w:rPr>
        <w:t>Северная Америка.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Географическое положение. Из истории открытия и исследования материка. Русские исследования Северо-Западной Америки.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Рельеф и полезные ископаемые.  Основные черты рельефа материка. Влияние древнего оледенения на рельеф. Закономерности размещения крупных форм рельефа и месторождений полезных ископаемых.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Климат. Климатообразующие факторы. Климатическиепояса и области.Внутренние воды. Реки как производные рельефа и климата материка.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Природные зоны. Особенности распределения природных зон на материке. Изменение природы под влиянием деятельности человека. Население.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Канада. Географическое положение, природа, население, хозяйство, заповедники и национальные парки Канады.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Соединенные Штаты Америки. Географическое положение, природа, население и хозяйство, памятники природного и культурного наследия США.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lastRenderedPageBreak/>
        <w:t>Средняя Америка. Мексика. Общая характеристика региона. Географическое положение, природа, население, хозяйство Мексики.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Характеристика по картам основных видов природных ресурсов Канады, США и Мексики.</w:t>
      </w:r>
    </w:p>
    <w:p w:rsidR="00ED752D" w:rsidRPr="00DC2023" w:rsidRDefault="00ED752D" w:rsidP="00DC2023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Выявление особенностей размещения населения, а также географического положения, планировки и внешнего облика крупнейших городов Канады, США и Мексики.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4422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4422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highlight w:val="white"/>
          <w:u w:val="single"/>
        </w:rPr>
        <w:t>Евразия.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Географическое положение. Исследования Центральной Азии. Особенности географического положения. Очертания берегов.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Особенности рельефа, его развитие. Области землетрясений и вулканов. Основные формы рельефа. Полезные ископаемые.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5"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Климат. Факторы, формирующие климат материка. Климатические пояса. Влияние климата на хозяйственную деятельность населения. Внутренние воды, их распределение. Реки. Территории внутреннего стока. Озера. Современное оледенение. Многолетняя мерзлота.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Природные зоны. Народы и страны Евразии. Расположение и характеристика природных зон. Высотные пояса в Гималаях и Альпах. Народы Евразии. Страны.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    Страны Северной Европы. Состав региона. Природа. Население. Хозяйство. Комплексная характеристика стран региона.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    Страны Западной Европы. Общая характеристика региона. Географическое положение, природа, население, хозяйство, объекты всемирного наследия Великобритании, Франции и Германии.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    Страны Восточной Европы. Общая характеристика региона. Польша, Чехия, Словакия, Венгрия. Румыния и страны Балканского полуострова.  СтраныБалтии, Украина, Белоруссия, Молдавия.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    Страны Южной Европы. Италия. Общая характеристика региона.Географическое положение, природа, население, хозяйство Италии. Памятники всемирного наследия региона.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    Страны Юго-Западной Азии. Общая характеристика региона. Географическое положение, природа, население, хозяйство Армении, Грузии, Азербайджана.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    Страны Центральной Азии. Общая характеристика региона. Географическое положение, природа, население, хозяйство Казахстана, Узбекистана, Киргизии, Таджикистана, Туркмении и Монголии.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    Страны Восточной Азии.Общая характеристика региона. Географическое положение, природа, население, хозяйство, памятники всемирного наследия Китая и Японии.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    Страны Юго-Восточной Азии. Индонезия.Общая характеристика региона. Географическое положение, природа, население, хозяйство Индонезии.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Составление каталога» народов Евразии по языковым группам,</w:t>
      </w:r>
    </w:p>
    <w:p w:rsidR="00ED752D" w:rsidRPr="00DC2023" w:rsidRDefault="00ED752D" w:rsidP="00DC20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Описание видов хозяйственной деятельности населения стран Северной Европы, связанных с океаном,</w:t>
      </w:r>
    </w:p>
    <w:p w:rsidR="00ED752D" w:rsidRPr="00DC2023" w:rsidRDefault="00ED752D" w:rsidP="00DC20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Сравнительная характеристика Великобритании, Франции и Германии,</w:t>
      </w:r>
    </w:p>
    <w:p w:rsidR="00ED752D" w:rsidRPr="00DC2023" w:rsidRDefault="00ED752D" w:rsidP="00DC20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Группировка стран Юго-Западной Азии по различным признакам,</w:t>
      </w:r>
    </w:p>
    <w:p w:rsidR="00ED752D" w:rsidRPr="00DC2023" w:rsidRDefault="00ED752D" w:rsidP="00DC20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Составление описания географического положения крупных городов Китая, обозначение их на контурной карте,</w:t>
      </w:r>
    </w:p>
    <w:p w:rsidR="00ED752D" w:rsidRPr="00DC2023" w:rsidRDefault="00ED752D" w:rsidP="00DC20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Моделирование на контурной карте размещения природных богатств Индии.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5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DC2023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>Раздел I</w:t>
      </w:r>
      <w:r w:rsidRPr="00DC2023">
        <w:rPr>
          <w:rFonts w:ascii="Times New Roman" w:hAnsi="Times New Roman"/>
          <w:b/>
          <w:bCs/>
          <w:sz w:val="24"/>
          <w:szCs w:val="24"/>
          <w:highlight w:val="white"/>
          <w:u w:val="single"/>
          <w:lang w:val="en-US"/>
        </w:rPr>
        <w:t>V</w:t>
      </w:r>
      <w:r w:rsidRPr="00DC2023">
        <w:rPr>
          <w:rFonts w:ascii="Times New Roman" w:hAnsi="Times New Roman"/>
          <w:b/>
          <w:bCs/>
          <w:sz w:val="24"/>
          <w:szCs w:val="24"/>
          <w:highlight w:val="white"/>
        </w:rPr>
        <w:t>.  Географическая оболочка – наш дом.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0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 xml:space="preserve">     Закономерности географической оболочки: целостность, ритмичность, зональность.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sz w:val="24"/>
          <w:szCs w:val="24"/>
          <w:highlight w:val="white"/>
        </w:rPr>
        <w:t>Взаимодействие природы и общества. Значение природных богатств. Влияние природы на условия жизни людей. Воздействие человека на природу. Необходимость международного сотрудничества в использовании природы и ее охране.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tLeast"/>
        <w:ind w:right="1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Моделирование на контурной карте размещения основных видов природных богатств материков и океанов,</w:t>
      </w:r>
    </w:p>
    <w:p w:rsidR="00ED752D" w:rsidRPr="00DC2023" w:rsidRDefault="00ED752D" w:rsidP="00DC2023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tLeast"/>
        <w:ind w:right="10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Составление описание местности; выявление ее геоэкологических проблем и путей сохранения и улучшения качества окружающей среды; наличие памятников природы и культуры.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0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right="10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DC2023">
        <w:rPr>
          <w:rFonts w:ascii="Times New Roman" w:hAnsi="Times New Roman"/>
          <w:b/>
          <w:sz w:val="24"/>
          <w:szCs w:val="24"/>
          <w:highlight w:val="white"/>
        </w:rPr>
        <w:t>Блок «География России» 8 – 9 классы.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DC2023">
        <w:rPr>
          <w:rFonts w:ascii="Times New Roman" w:hAnsi="Times New Roman"/>
          <w:b/>
          <w:bCs/>
          <w:sz w:val="24"/>
          <w:szCs w:val="24"/>
          <w:highlight w:val="white"/>
        </w:rPr>
        <w:t>8 класс. География России. Природа.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>Введение</w:t>
      </w: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  <w:u w:val="single"/>
        </w:rPr>
        <w:t>Что изучает физическая география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Что изучает физическая география России. Зачем следует изучать географию своей страны? Знакомство с учебником, атласом.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  <w:u w:val="single"/>
        </w:rPr>
        <w:t>Наша Родина на карте мира.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Географическое положение России.</w:t>
      </w:r>
      <w:r w:rsidRPr="00DC2023">
        <w:rPr>
          <w:rStyle w:val="ac"/>
          <w:rFonts w:ascii="Times New Roman" w:hAnsi="Times New Roman"/>
          <w:b w:val="0"/>
          <w:sz w:val="24"/>
          <w:szCs w:val="24"/>
        </w:rPr>
        <w:t>Россия – самое</w:t>
      </w:r>
      <w:r w:rsidRPr="00DC2023">
        <w:rPr>
          <w:rFonts w:ascii="Times New Roman" w:hAnsi="Times New Roman"/>
          <w:sz w:val="24"/>
          <w:szCs w:val="24"/>
        </w:rPr>
        <w:t xml:space="preserve"> большое государство мира. Крайние точки России. Границы России. Особенности географического положения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Моря, омывающие берега России. Физико-географическая характеристика морей. Ресурсы морей. Экологические проблемы морей.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Россия на карте часовых поясов. Местное время. Часовые пояса на территории России. Реформа системы исчисления времени в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Как осваивали и изучали территорию России.</w:t>
      </w:r>
      <w:r w:rsidRPr="00DC2023">
        <w:rPr>
          <w:rStyle w:val="ac"/>
          <w:rFonts w:ascii="Times New Roman" w:hAnsi="Times New Roman"/>
          <w:b w:val="0"/>
          <w:sz w:val="24"/>
          <w:szCs w:val="24"/>
        </w:rPr>
        <w:t xml:space="preserve">Открытие и освоение Севера новгородцами и поморами. Походы русских в Западную Сибирь. Географические открытия </w:t>
      </w:r>
      <w:r w:rsidRPr="00DC2023">
        <w:rPr>
          <w:rFonts w:ascii="Times New Roman" w:hAnsi="Times New Roman"/>
          <w:sz w:val="24"/>
          <w:szCs w:val="24"/>
        </w:rPr>
        <w:t xml:space="preserve">XVI – начала XVIIв. Открытия нового времени (середина XVII – XVIIIв.) открытия XVIIIв. Исследования XIX – XXвв.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Современное административно-территориальное устройство России. Федеральные округа и их столицы. Субъекты Федерации: края, области, города федерального подчинения; национально-территориальные образования.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tLeast"/>
        <w:ind w:left="0" w:firstLine="284"/>
        <w:jc w:val="both"/>
        <w:rPr>
          <w:rFonts w:ascii="Times New Roman" w:hAnsi="Times New Roman"/>
          <w:i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i/>
          <w:color w:val="000000"/>
          <w:sz w:val="24"/>
          <w:szCs w:val="24"/>
          <w:highlight w:val="white"/>
        </w:rPr>
        <w:t xml:space="preserve">Характеристика географического положения России.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i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i/>
          <w:color w:val="000000"/>
          <w:sz w:val="24"/>
          <w:szCs w:val="24"/>
          <w:highlight w:val="white"/>
        </w:rPr>
        <w:t>2.   Определение поясного времени для различных  пунктов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sz w:val="24"/>
          <w:szCs w:val="24"/>
          <w:highlight w:val="white"/>
          <w:u w:val="single"/>
        </w:rPr>
        <w:t>Дискуссия. Тема «Огромные пространства России: благо или помеха в развитии страны?».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  <w:highlight w:val="white"/>
          <w:u w:val="singl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2023"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 xml:space="preserve">Раздел I. </w:t>
      </w:r>
      <w:r w:rsidRPr="00DC2023">
        <w:rPr>
          <w:rFonts w:ascii="Times New Roman" w:hAnsi="Times New Roman"/>
          <w:b/>
          <w:bCs/>
          <w:sz w:val="24"/>
          <w:szCs w:val="24"/>
          <w:lang w:eastAsia="ru-RU"/>
        </w:rPr>
        <w:t>Особенности природы и природные ресурсы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u w:val="single"/>
        </w:rPr>
        <w:t>Рельеф,геологическое строение иминеральные ресурсы.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Особенности рельефа России. Крупные формы рельефа России и их размещение.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Геологическое строение территории России. Строение литосферы. Основные этапы геологической истории формирования земной коры на территории страны. Тектонические структуры нашей страны.Связь основных форм рельефа со строением литосферы.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2023">
        <w:rPr>
          <w:rFonts w:ascii="Times New Roman" w:hAnsi="Times New Roman"/>
          <w:color w:val="000000"/>
          <w:sz w:val="24"/>
          <w:szCs w:val="24"/>
        </w:rPr>
        <w:t xml:space="preserve">     Минеральные ресурсы России. Распространение полезных ископаемых. Минерально-сырьевая база России. Экологические проблемы, связанные с добычей полезных ископаемых.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C2023">
        <w:rPr>
          <w:rFonts w:ascii="Times New Roman" w:hAnsi="Times New Roman"/>
          <w:color w:val="000000"/>
          <w:sz w:val="24"/>
          <w:szCs w:val="24"/>
        </w:rPr>
        <w:t xml:space="preserve">     Развитие форм рельефа. Процессы, формирующие рельеф.Древнее оледенение на территории России. Деятельность текучих вод. Деятельность ветра. Деятельность человека. Стихийные природные явления, происходящие в литосфере. Геологическое строение, рельеф и минеральные ресурсы родного края.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i/>
          <w:color w:val="000000"/>
          <w:sz w:val="24"/>
          <w:szCs w:val="24"/>
          <w:highlight w:val="white"/>
        </w:rPr>
        <w:t>Объяснение зависимости расположения крупных форм рельефа и месторождений полезных ископаемых от строения земной коры.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color w:val="000000"/>
          <w:sz w:val="24"/>
          <w:szCs w:val="24"/>
          <w:highlight w:val="whit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u w:val="single"/>
        </w:rPr>
        <w:t>Климат и климатические ресурсы.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От чего зависит климат нашей страны. Климатообразующие факторы. Влияние географического положения на климат. Циркуляция воздушных масс. Влияние подстилающей поверхности.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Распределение тепла и влаги (осадков) на территории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Разнообразие климата России. Типы  климатов  России: арктический, субарктический; умеренно континентальный, континентальный, резко континентальный, муссонный климат умеренного пояса.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Зависимость человека от климата. Агроклиматические ресурсы. Влияние климата на жизнь и деятельность человека. Благоприятные климатические условия. Неблагоприятные климатические явления. Климат родного края.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C2023">
        <w:rPr>
          <w:rFonts w:ascii="Times New Roman" w:hAnsi="Times New Roman"/>
          <w:i/>
          <w:color w:val="000000"/>
          <w:sz w:val="24"/>
          <w:szCs w:val="24"/>
        </w:rPr>
        <w:t xml:space="preserve">Определение по картам закономерностей распределения солнечной радиации, радиационного баланса. Выявление особенностей распределения средних температур января и июля, годового количества осадков по территории страны. </w:t>
      </w:r>
    </w:p>
    <w:p w:rsidR="00ED752D" w:rsidRPr="00DC2023" w:rsidRDefault="00ED752D" w:rsidP="00DC202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tLeast"/>
        <w:ind w:left="284" w:firstLine="0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color w:val="000000"/>
          <w:sz w:val="24"/>
          <w:szCs w:val="24"/>
        </w:rPr>
        <w:t>Оценка основных климатических показателей одного из регионов страны.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u w:val="single"/>
        </w:rPr>
        <w:t>Внутренние воды и водные ресурсы.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color w:val="000000"/>
          <w:sz w:val="24"/>
          <w:szCs w:val="24"/>
        </w:rPr>
        <w:t xml:space="preserve">     Разнообразие внутренних вод России. Значение внутренних вод для человека. Зависимость рек от рельефа. Влияние климата на реки. Стихийные явления, связанные с реками.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Озера, болота, подземные воды, ледники, многолетняя мерзлота. Крупнейшие озера Россиит происхождение озерных котловин. Верховые и низинные болота. Важность сохранения водно-болотных угодий. Роль подземных вод в природе и жизни человека. Виды подземных вод. Границы  распространения многолетней мерзлоты в России, причины ее образования. Особенности освоения территорий с многолетней мерзлотой.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Водные ресурсы. Роль воды в жизни человека. Влияние деятельности человека на водные ресурсы и меры по их охране и восстановлению. Стихийные явления, связанные с водой.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color w:val="000000"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i/>
          <w:color w:val="000000"/>
          <w:sz w:val="24"/>
          <w:szCs w:val="24"/>
          <w:highlight w:val="white"/>
          <w:u w:val="single"/>
        </w:rPr>
        <w:t>Дискуссия. Тема «Вода – уникальный ресурс, который нечем заменить…».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u w:val="single"/>
        </w:rPr>
        <w:t>Почва и почвенные ресурсы.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Образование почв и их разнообразие. Основные свойства почв.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Закономерности распространения почв. Типы почв России: арктические, тундро-глеевые, подзолистые, дерново-подзолистые, серые лесные, черноземы, темно-каштановые, каштановые, светло-каштановые.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Почвенные ресурсы России. Значение почвы для жизни и деятельнсоти человека. От чего нужно охранять почву? Роль мелиораций в повышении плодородия почв. Охрана почв. Почвы родного края.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i/>
          <w:color w:val="000000"/>
          <w:sz w:val="24"/>
          <w:szCs w:val="24"/>
          <w:highlight w:val="white"/>
        </w:rPr>
        <w:t xml:space="preserve">     Выявление условий почвообразования основных земельных типов почв (количество тепла, влаги, рельеф, характер растительность). Оценкаих плодородия.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highlight w:val="whit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u w:val="single"/>
        </w:rPr>
        <w:t>Растительный и животный мир. Биологические ресурсы.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Растительный и животный мир России. Основные типы растительности России. Разнообразие животного мира России.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Биологические ресурсы. Особо охраняемые природные территории (ООПТ). Роль живых организмов в жизни Земли. Роль растительного и животного мира в жизни человека. Заповедники и национальные парки России. Растительный и животный мир родного края.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Природно-ресурсный потенциал России. Природные условия России. Природные ресурсы. Особенности размещения природных ресурсов.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/>
          <w:i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i/>
          <w:color w:val="000000"/>
          <w:sz w:val="24"/>
          <w:szCs w:val="24"/>
          <w:highlight w:val="white"/>
        </w:rPr>
        <w:t xml:space="preserve">Составление прогноза изменений растительного и животного мира при </w:t>
      </w:r>
    </w:p>
    <w:p w:rsidR="00ED752D" w:rsidRPr="00DC2023" w:rsidRDefault="00ED752D" w:rsidP="00DC2023">
      <w:pPr>
        <w:tabs>
          <w:tab w:val="left" w:pos="851"/>
        </w:tabs>
        <w:autoSpaceDE w:val="0"/>
        <w:autoSpaceDN w:val="0"/>
        <w:adjustRightInd w:val="0"/>
        <w:spacing w:after="0" w:line="240" w:lineRule="atLeast"/>
        <w:ind w:left="567"/>
        <w:jc w:val="both"/>
        <w:rPr>
          <w:rFonts w:ascii="Times New Roman" w:hAnsi="Times New Roman"/>
          <w:i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i/>
          <w:color w:val="000000"/>
          <w:sz w:val="24"/>
          <w:szCs w:val="24"/>
          <w:highlight w:val="white"/>
        </w:rPr>
        <w:t xml:space="preserve">     изменении других компонентов природного комплекса.</w:t>
      </w:r>
    </w:p>
    <w:p w:rsidR="00ED752D" w:rsidRPr="00DC2023" w:rsidRDefault="00ED752D" w:rsidP="00DC2023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tLeast"/>
        <w:ind w:left="0" w:firstLine="491"/>
        <w:jc w:val="both"/>
        <w:rPr>
          <w:rFonts w:ascii="Times New Roman" w:hAnsi="Times New Roman"/>
          <w:i/>
          <w:sz w:val="24"/>
          <w:szCs w:val="24"/>
          <w:highlight w:val="white"/>
        </w:rPr>
      </w:pPr>
      <w:r w:rsidRPr="00DC2023">
        <w:rPr>
          <w:rFonts w:ascii="Times New Roman" w:hAnsi="Times New Roman"/>
          <w:i/>
          <w:color w:val="000000"/>
          <w:sz w:val="24"/>
          <w:szCs w:val="24"/>
          <w:highlight w:val="white"/>
        </w:rPr>
        <w:t xml:space="preserve"> Определение роли ООПТ в сохранении природы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491"/>
        <w:jc w:val="both"/>
        <w:rPr>
          <w:rFonts w:ascii="Times New Roman" w:hAnsi="Times New Roman"/>
          <w:i/>
          <w:sz w:val="24"/>
          <w:szCs w:val="24"/>
          <w:highlight w:val="whit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023">
        <w:rPr>
          <w:rFonts w:ascii="Times New Roman" w:hAnsi="Times New Roman"/>
          <w:b/>
          <w:bCs/>
          <w:sz w:val="24"/>
          <w:szCs w:val="24"/>
          <w:lang w:eastAsia="ru-RU"/>
        </w:rPr>
        <w:t>Раздел 2. Природные комплексы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u w:val="single"/>
        </w:rPr>
        <w:t>Природное районирование.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Разнообразие природных комплексов России. Разнообразие природных территориальных комплексов (ПТК).  Физико-географическое районирование. Природные и антропогенные ПТК.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Моря как крупные природные комплексы. Особенности природных комплексов морей на примере Белого моря. Ресурсы морей.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>Природные зоны России. Природная зональность. Природные зоны нашей Родины:  арктические пустыни, тундра, лесотундра, тайга, смешанные и широколиственные леса, лесостепи, степи, полупустыни |и пустыни.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Высотная поясность. Влияние гор на другие компоненты природы и человека. Зависимость «набора» высотных поясов от географического положения и воысоты гор.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Сравнительная характеристика двух природных зон России (по выбору).</w:t>
      </w:r>
    </w:p>
    <w:p w:rsidR="00ED752D" w:rsidRPr="00DC2023" w:rsidRDefault="00ED752D" w:rsidP="00DC202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Объяснение принципов выделения крупных природных регионов на территории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DC2023">
        <w:rPr>
          <w:rFonts w:ascii="Times New Roman" w:hAnsi="Times New Roman"/>
          <w:bCs/>
          <w:sz w:val="24"/>
          <w:szCs w:val="24"/>
          <w:u w:val="single"/>
          <w:lang w:eastAsia="ru-RU"/>
        </w:rPr>
        <w:t>Природа регионов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Style w:val="ac"/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Восточно-Европейская (Русская) равнина. Особенности географического положения. История освоения. Особенности природы Русской равнины. Памятники природы равнины. Природные ресурсы равнины и проблемы их рационального использования.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Кавказ – самые высокие горы России. Географическое положение. Рельеф, геологическое строение и полезные ископаемые Кавказа. Особенности природы высокогорий. Природные комплексы Северного Кавказа. Природные ресурсы. Население Северного Кавказа.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Урал – «каменный пояс Русской земли». Особенности географического положения, история освоения. Природные ресурсы. Своеобразие природы Урала. Природные уникумы Урала. Экологические проблемы Урала.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Западно-Сибирскаяравнина. Особенности географического положения. Особенности природы Западно-Сибирской равнины. Природные зоны Западно-Сибирской равнины. Природные ресурсы равнины и условия их освоения.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Восточная Сибирь: величие и суровость природы. Особенности географического положения. История освоения Восточной Сибири. Особенности природы Восточной Сибири. Климат. Природные районы Восточной Сибири. Жемчужина Сибири – Байкал.Природные ресурсы Восточной. Сибири и проблемы их освоения.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Style w:val="ac"/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Дальний Восток – крайконтрастов. Особенности географического положения. История освоения. Особенности природы Дальнего Востока. Природные комплексы Дальнего Востока. Природные уникумы. Природные ресурсы Дальнего Востока, освоение их человеком.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Оценка природных условий и ресурсов одного из регионов России. Прогнозирование изменений природы в результате хозяйственной деятельности человека.</w:t>
      </w:r>
    </w:p>
    <w:p w:rsidR="00ED752D" w:rsidRPr="00DC2023" w:rsidRDefault="00ED752D" w:rsidP="00DC202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 xml:space="preserve"> Характеристика взаимодействия природы и общества на примере одного из природных регионов.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DC2023">
        <w:rPr>
          <w:rFonts w:ascii="Times New Roman" w:hAnsi="Times New Roman"/>
          <w:sz w:val="24"/>
          <w:szCs w:val="24"/>
          <w:u w:val="single"/>
          <w:lang w:eastAsia="ru-RU"/>
        </w:rPr>
        <w:t>Творческие работы:</w:t>
      </w:r>
    </w:p>
    <w:p w:rsidR="00ED752D" w:rsidRPr="00DC2023" w:rsidRDefault="00ED752D" w:rsidP="00DC2023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tLeast"/>
        <w:jc w:val="both"/>
        <w:rPr>
          <w:rStyle w:val="ac"/>
          <w:rFonts w:ascii="Times New Roman" w:hAnsi="Times New Roman"/>
          <w:b w:val="0"/>
          <w:sz w:val="24"/>
          <w:szCs w:val="24"/>
        </w:rPr>
      </w:pPr>
      <w:r w:rsidRPr="00DC2023">
        <w:rPr>
          <w:rStyle w:val="ac"/>
          <w:rFonts w:ascii="Times New Roman" w:hAnsi="Times New Roman"/>
          <w:b w:val="0"/>
          <w:sz w:val="24"/>
          <w:szCs w:val="24"/>
        </w:rPr>
        <w:t>Разработка туристических маршрутов по Русской равнине: по памятникам природы; по национальным парка; по рекам и озерам,</w:t>
      </w:r>
    </w:p>
    <w:p w:rsidR="00ED752D" w:rsidRPr="00DC2023" w:rsidRDefault="00ED752D" w:rsidP="00DC2023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tLeast"/>
        <w:jc w:val="both"/>
        <w:rPr>
          <w:rStyle w:val="ac"/>
          <w:rFonts w:ascii="Times New Roman" w:hAnsi="Times New Roman"/>
          <w:b w:val="0"/>
          <w:sz w:val="24"/>
          <w:szCs w:val="24"/>
        </w:rPr>
      </w:pPr>
      <w:r w:rsidRPr="00DC2023">
        <w:rPr>
          <w:rStyle w:val="ac"/>
          <w:rFonts w:ascii="Times New Roman" w:hAnsi="Times New Roman"/>
          <w:b w:val="0"/>
          <w:sz w:val="24"/>
          <w:szCs w:val="24"/>
        </w:rPr>
        <w:t>Подготовка презентации о природных уникумах Северного Кавказа.</w:t>
      </w:r>
    </w:p>
    <w:p w:rsidR="00ED752D" w:rsidRPr="00DC2023" w:rsidRDefault="00ED752D" w:rsidP="00DC2023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tLeast"/>
        <w:jc w:val="both"/>
        <w:rPr>
          <w:rStyle w:val="ac"/>
          <w:rFonts w:ascii="Times New Roman" w:hAnsi="Times New Roman"/>
          <w:b w:val="0"/>
          <w:sz w:val="24"/>
          <w:szCs w:val="24"/>
        </w:rPr>
      </w:pPr>
      <w:r w:rsidRPr="00DC2023">
        <w:rPr>
          <w:rStyle w:val="ac"/>
          <w:rFonts w:ascii="Times New Roman" w:hAnsi="Times New Roman"/>
          <w:b w:val="0"/>
          <w:sz w:val="24"/>
          <w:szCs w:val="24"/>
        </w:rPr>
        <w:t>Разработка туристических маршрутов по разным частям Урала: Северному, Среднему, Южному.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Style w:val="ac"/>
          <w:rFonts w:ascii="Times New Roman" w:hAnsi="Times New Roman"/>
          <w:b w:val="0"/>
          <w:sz w:val="24"/>
          <w:szCs w:val="24"/>
        </w:rPr>
      </w:pPr>
      <w:r w:rsidRPr="00DC2023">
        <w:rPr>
          <w:rStyle w:val="ac"/>
          <w:rFonts w:ascii="Times New Roman" w:hAnsi="Times New Roman"/>
          <w:b w:val="0"/>
          <w:sz w:val="24"/>
          <w:szCs w:val="24"/>
        </w:rPr>
        <w:t>Дискуссии. Темы:</w:t>
      </w:r>
    </w:p>
    <w:p w:rsidR="00ED752D" w:rsidRPr="00DC2023" w:rsidRDefault="00ED752D" w:rsidP="00DC2023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tLeast"/>
        <w:jc w:val="both"/>
        <w:rPr>
          <w:rStyle w:val="ac"/>
          <w:rFonts w:ascii="Times New Roman" w:hAnsi="Times New Roman"/>
          <w:b w:val="0"/>
          <w:sz w:val="24"/>
          <w:szCs w:val="24"/>
        </w:rPr>
      </w:pPr>
      <w:r w:rsidRPr="00DC2023">
        <w:rPr>
          <w:rStyle w:val="ac"/>
          <w:rFonts w:ascii="Times New Roman" w:hAnsi="Times New Roman"/>
          <w:b w:val="0"/>
          <w:sz w:val="24"/>
          <w:szCs w:val="24"/>
        </w:rPr>
        <w:t>«Что мешает освоению природных богатств Западно-Сибьирской равнины?»,</w:t>
      </w:r>
    </w:p>
    <w:p w:rsidR="00ED752D" w:rsidRPr="00DC2023" w:rsidRDefault="00ED752D" w:rsidP="00DC2023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tLeast"/>
        <w:jc w:val="both"/>
        <w:rPr>
          <w:rStyle w:val="ac"/>
          <w:rFonts w:ascii="Times New Roman" w:hAnsi="Times New Roman"/>
          <w:b w:val="0"/>
          <w:sz w:val="24"/>
          <w:szCs w:val="24"/>
        </w:rPr>
      </w:pPr>
      <w:r w:rsidRPr="00DC2023">
        <w:rPr>
          <w:rStyle w:val="ac"/>
          <w:rFonts w:ascii="Times New Roman" w:hAnsi="Times New Roman"/>
          <w:b w:val="0"/>
          <w:sz w:val="24"/>
          <w:szCs w:val="24"/>
        </w:rPr>
        <w:t>«Докажите справедливость слов М. В. Ломоносова «Российское могущество прирастать Сибирь будет…»».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720"/>
        <w:jc w:val="both"/>
        <w:rPr>
          <w:rStyle w:val="ac"/>
          <w:rFonts w:ascii="Times New Roman" w:hAnsi="Times New Roman"/>
          <w:b w:val="0"/>
          <w:sz w:val="24"/>
          <w:szCs w:val="24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2023">
        <w:rPr>
          <w:rFonts w:ascii="Times New Roman" w:hAnsi="Times New Roman"/>
          <w:b/>
          <w:bCs/>
          <w:sz w:val="24"/>
          <w:szCs w:val="24"/>
          <w:lang w:eastAsia="ru-RU"/>
        </w:rPr>
        <w:t>Раздел 3. Человек и природа.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Влияние природных условий на жизнь и здоровье человека. Благоприятные условия для жизни и деятельности людей. Освоение территорий с экстремальными условиями. Стихийные природные явления и их причины. География стихийных явлений. Меры борьбы со стихийными природными явлениями.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Воздействие человека на природу. Общественные потребности, удовлетворяемые за счет природы. Влияние деятельности человека на природные комплексы. Антропогенные ландшафты.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Рациональное природопользование. Охрана природы. Значение географического прогноза.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Россия на экологической карте. Источники экологической опасности. Контроль за состоянием природной среды.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Экология и здоровье человека. Уровень здоровья людей. Ландшафты как фактор здоровья.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География для природы и общества. История взаимоотношений между человеком и географической средой. Научно-техническая революция: благо или причины экологического кризиса.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Сравнительная характеристика природных условий и ресурсов двух регионов России.</w:t>
      </w:r>
    </w:p>
    <w:p w:rsidR="00ED752D" w:rsidRPr="00DC2023" w:rsidRDefault="00ED752D" w:rsidP="00DC202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 xml:space="preserve"> Составление карты «Природные уникумы России» (по желанию).</w:t>
      </w:r>
    </w:p>
    <w:p w:rsidR="00ED752D" w:rsidRPr="00DC2023" w:rsidRDefault="00ED752D" w:rsidP="00DC202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 xml:space="preserve"> Характеристика экологического состояния одного из регионов России.</w:t>
      </w: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color w:val="000000"/>
          <w:spacing w:val="1"/>
          <w:sz w:val="24"/>
          <w:szCs w:val="24"/>
          <w:highlight w:val="whit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9 класс. География России. Население и хозяйство.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DC2023">
        <w:rPr>
          <w:rFonts w:ascii="Times New Roman" w:hAnsi="Times New Roman"/>
          <w:b/>
          <w:bCs/>
          <w:sz w:val="24"/>
          <w:szCs w:val="24"/>
        </w:rPr>
        <w:t>. Общая часть курса.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>Место России в мире.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Политико-государственное устройство РФ. Географический взгляд на Россию: ее место в мире по площади территории, числу жителей, запасам и разнообразию природных ресурсов, политической роли в мировом сообществе, оборонному потенциалу. Функции административно-территориального деления страны. Федерация и субъекты Федерации.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Государственно-территориальные и национально-территориальные образования. Федеральные округа.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Географическое положение и границы России. Понятие «географическое положение», виды и уровни (масштабы) географического положения. Оценка северного географического положения России. Географическое положение как фактор развития хозяйства. Государственные границы России, их виды, значение. Государственная территория России. Морские и сухопутные границы, воздушное пространство и пространство недр, континентальный шельф и экономическая зона Российской Федерации. Особенность границ России. Страны – соседи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Экономико- и транспортно-географическое, геополитическое и эколого-географическое положение России. Особенности экономико-географического положения России, роль соседей </w:t>
      </w:r>
      <w:r w:rsidRPr="00DC2023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DC2023">
        <w:rPr>
          <w:rFonts w:ascii="Times New Roman" w:hAnsi="Times New Roman"/>
          <w:bCs/>
          <w:sz w:val="24"/>
          <w:szCs w:val="24"/>
        </w:rPr>
        <w:t>-го порядка. Различия транспортно-географического положения отдельных частей страны. Роль Центральной и Западной Европы в формировании геоэкологического положения России. Сложность геополитического и геоэкономического положения страны.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Государственная территория России. Понятие о государственной территории страны, ее составляющие. Параметры оценки государственной территории. Российская зона Севера. Оценка запасов природных ресурсов на территории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Анализ административно-территориального деления России,</w:t>
      </w:r>
    </w:p>
    <w:p w:rsidR="00ED752D" w:rsidRPr="00DC2023" w:rsidRDefault="00ED752D" w:rsidP="00DC2023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Сравнение географического положения России с другими странами.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>Население Российской Федерации.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Исторические особенности заселения и освоения территории России. Главные ареалы расселения восточных славян. Основные направления колонизации Московского государства. Формирование и заселение территории Русского и Российского государства в </w:t>
      </w:r>
      <w:r w:rsidRPr="00DC2023">
        <w:rPr>
          <w:rFonts w:ascii="Times New Roman" w:hAnsi="Times New Roman"/>
          <w:bCs/>
          <w:sz w:val="24"/>
          <w:szCs w:val="24"/>
          <w:lang w:val="en-US"/>
        </w:rPr>
        <w:t>XVI</w:t>
      </w:r>
      <w:r w:rsidRPr="00DC2023">
        <w:rPr>
          <w:rFonts w:ascii="Times New Roman" w:hAnsi="Times New Roman"/>
          <w:bCs/>
          <w:sz w:val="24"/>
          <w:szCs w:val="24"/>
        </w:rPr>
        <w:t xml:space="preserve"> – </w:t>
      </w:r>
      <w:r w:rsidRPr="00DC2023">
        <w:rPr>
          <w:rFonts w:ascii="Times New Roman" w:hAnsi="Times New Roman"/>
          <w:bCs/>
          <w:sz w:val="24"/>
          <w:szCs w:val="24"/>
          <w:lang w:val="en-US"/>
        </w:rPr>
        <w:t>XIX</w:t>
      </w:r>
      <w:r w:rsidRPr="00DC2023">
        <w:rPr>
          <w:rFonts w:ascii="Times New Roman" w:hAnsi="Times New Roman"/>
          <w:bCs/>
          <w:sz w:val="24"/>
          <w:szCs w:val="24"/>
        </w:rPr>
        <w:t xml:space="preserve">вв.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Численность и естественный прирост населения. Численность населения России. Переписи населения. Динамика численности населения. Демографические кризисы. Особенности естественного движения населения. Половозрастная структура населения. Своеобразие в соотношении мужчин и женщин в России и определяющие это своеобразие факторы. Численность мужского и женского населения и его динамика. Прогноз численности населения.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Национальный состав населения России. Россия – многонациональное государство. Языковые семьи народов России. Классификация народов России по языковому признаку. Наиболее многонациональные районы страны. Религии, исповедуемые в России. Основные районы распространения разных религий.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Миграции населения. Понятие о миграциях. Виды миграций. Внутренние и внешние миграции населения. Направления миграций в России, их влияние на жизнь страны.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Городское и сельское население. Городские поселения. Соотношение городского и сельского населения. Размещение городов по территории страны. Различия городов по численности населения и функциям. Крупнейшие города России. Урбанизация. Городские агломерации. Сельские поселения. Средняя плотность населения в России. Географические особенности размещения российского населения. Основная зона расселения. Размещение населения в зоне Севера.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Составление сравнительной характеристики половозрастного состава населения регионов России.</w:t>
      </w:r>
    </w:p>
    <w:p w:rsidR="00ED752D" w:rsidRPr="00DC2023" w:rsidRDefault="00ED752D" w:rsidP="00DC2023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  <w:lang w:eastAsia="ru-RU"/>
        </w:rPr>
        <w:t>Характеристика особенностей миграционного движения населения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>Географические особенности экономики РФ.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География основных типов экономики на территории России. Классификация историко-экономических систем, регионы России с преобладанием их различных типов. Особенности функциональной и отраслевой структуры хозяйства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Проблемы природно-ресурсной основы экономики страны. Состав добывающей промышленности и ее роль в хозяйстве страны. Назначение и виды природных ресурсов.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Россия в современной мировой экономике. Перспективы развития России. Особенности постиндустриальной стадии развития. Понятия центра и полупериферии мирового хозяйства. Пути развития России в обозримой перспективе.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>Важнейшие межотраслевые комплексы России и их география.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Научный комплекс. Межотраслевые комплексы и их хозяйственные функции. Роль науки в современном обществе и России. Состав научного комплекса. География науки и образования. Основные районы, центры, города науки. Перспективы развития науки и образования.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 xml:space="preserve">     Машиностроительный комплекс.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Роль, значение и проблемы развития машиностроения. Ведущая роль машиностроительного комплекса в хозяйстве. Главная задача машиностроения. Состав машиностроения, группировка отраслей по роли и назначению. Проблемы российского машиностроения.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Факторыразмещения машиностроительных предприятий. Современная система факторов размещения машиностроения. Ведущая роль наукоемкости как фактора размещения. Влияние специализации и кооперирования на организацию производжства и географию машиностроения.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География машиностроения. Особенности географии российского машиностроения. Причины неравномерности размещения машиностроительных предприятий.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t>Определение главных районов размещения предприятий трудоёмкого и металлоёмкого машиностроения.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 xml:space="preserve">     Топливно-энергетический комплекс (ТЭК).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     Роль, значение и проблемы ТЭК. </w:t>
      </w:r>
      <w:r w:rsidRPr="00DC2023">
        <w:rPr>
          <w:rFonts w:ascii="Times New Roman" w:hAnsi="Times New Roman"/>
          <w:bCs/>
          <w:sz w:val="24"/>
          <w:szCs w:val="24"/>
        </w:rPr>
        <w:t xml:space="preserve">Состав, структура и значение ТЭК в хозяйстве. Топливно-энергетический баланс. Основные проблемы российского ТЭК.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Топливная промышленность. Нефтяная и газовая промышленность: запасы, добыча, использование и транспортировка нефти и природного газа. Система нефте- и газопроводов. География переработки нефти и газа. Влияние нефтяной и газовой промышленности на окружающую среду. Перспективы развития нефтяной и газовой промышленности. Угольная промышленность. Запасы и добыча угля. Использование угля и его значение в хозяйстве России. Способы добычи и стоимость угля. Воздействие угольной промышленности на окружающую среду. Перспективы развития угольной промышленности.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Электроэнергетика. Объемы производства электроэнергии. Типы электростанций, их особенности и доля в производстве электроэнергии.Нетрадиционные источники энергии. Энергетические системы. Влияние отрасли на окружающую среду. Перспективы развития электроэнергетики.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720"/>
        <w:jc w:val="center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t>Характеристика  угольного бассейнаРоссии.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720"/>
        <w:jc w:val="center"/>
        <w:rPr>
          <w:rFonts w:ascii="Times New Roman" w:hAnsi="Times New Roman"/>
          <w:i/>
          <w:sz w:val="24"/>
          <w:szCs w:val="24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>Комплексы, производящие конструкционные материалы и химические вещества.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Состав и значение комплексов. Понятие о конструкционных материалах. Традиционные и нетрадиционные конструкционные материалы, их свойства.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Металлургический комплекс. Роль в хозяйстве.Чёрная и цветная металлургия – основные особенности концентрации, комбинирования, производственного процесса и влияние на окружающую среду; новые технологии.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Факторы размещения предприятий металлургического комплекса. Черная металлургия. Черные металлы: объемы и особенности производства. Факторы размещения. География металлургии черных металлов. Основные металлургические базы. Влияние черной металлургии на окружающую среду. Перспективы развития отрасли.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Цветная металлургия. Цветные металлы: объемы и особенности производства. Факторы размещения предприятий. География металлургии цветных металлов: основные металлургические базы и центры. Влияние цветной металлургии на окружающую среду. Перспективы развития отрасли.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Химико-лесной комплекс. Химическая промышленность. Состав химико-лесного комплекса. Химическая промышленность: состав, место и значение в хозяйстве. Роль в химизации хозяйства. Отличия химической промышленности от других промышленных отраслей.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Факторы размещения предприятий химической промышленности. Группировка отраслей химической промышленности. Основные факторы размещения предприятий. География важнейших отраслей химической промышленности. Химические базы и химические комплексы. Влияние химической промышленности на окружающую среду. Перспективы развития отрасли.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>Агропромышленный комплекс (АПК).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Состав и значение АПК. Агропромышленный комплекс: состав, место и  значение в хозяйстве. Звенья АПК.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Земледелие и животноводство. Полеводство. Зерновые и технические культуры. Назначение зерновых и технических культур, их требования к агроклиматическим ресурсам. Перспективы развития земледелия. Отрасли животноводства, их значение и география. Перспективы развития животноводства.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Пищевая и легкая промышленность. Особенности легкой и пищевой промышленности. Факторы размещения предприятий и география важнейших отраслей. Влияние легкой и пищевой промышленности на окружающую среду, перспективы развития.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Практическая работа:</w:t>
      </w:r>
    </w:p>
    <w:p w:rsidR="00ED752D" w:rsidRPr="00DC2023" w:rsidRDefault="00ED752D" w:rsidP="00DC2023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t xml:space="preserve">Определение основных районов выращивания зерновых и технических культур, </w:t>
      </w:r>
    </w:p>
    <w:p w:rsidR="00ED752D" w:rsidRPr="00DC2023" w:rsidRDefault="00ED752D" w:rsidP="00DC2023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t>Определение главных районов животноводства.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>Инфраструктурный комплекс.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Состав комплекса. Роль транспорта. Инфраструктурный комплекс:состав, место и значение в хозяйстве. Понятие об услугах. Классификация услуг по характеру и видам, периодичности потребления и распространенности. Виды и работа транспорта. Транспортные узлы и транспортная система. Типы транспортных узлов. Влияние на размещение населений и предприятий.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Железнодорожный и автомобильный транспорт. Показатели развития и особенности железнодорожного и автомобильного транспорта. География российских железных и автомобильных дорог. Влияние на окружающую среду. Перспективы развития.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Водный и другие виды транспорта. Показатели развития и особенности морского транспорта. География морского транспорта, распределение флота и портов между бассейнами. Влияние на окружающую среду. Перспективы развития. Показатели развития и особенности речного транспорта. География речного транспорта, рапределение флота и портов между бассейнами, протяженность судоходных речных путей. Влияние речного транспорта на окружающую среду. Перспективы развития. Показатели развития и особенности авиационного транспорта. География авиационного транспорта. Влияние на окружающую среду. Перспективы развития. Трубопроводный транспорт.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Связь. Сфера обслуживания. Жилищно-коммунальное хозяйство. Рекреационное хозяйство. Виды связи и их роль в жизни людей и хозяйстве. Развитие связи в стране. География связи.  Перспективы развития.Сфера обслуживания. Жилищно-коммунальное хозяйство. География жилищно-коммунального хозяйства.. Влияние на окружающую среду. Перспективы развития.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C2023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DC2023">
        <w:rPr>
          <w:rFonts w:ascii="Times New Roman" w:hAnsi="Times New Roman"/>
          <w:b/>
          <w:bCs/>
          <w:sz w:val="24"/>
          <w:szCs w:val="24"/>
        </w:rPr>
        <w:t>. Региональная часть курса.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>Районирование России. Общественная география крупных регионов.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Районирование России. Районирование – важнейший метод географии. Виды районирования. Географическое (территориальное) разделение труда.  Специализация территорий на производстве продукции (услуг). Отрасли специализации районов. Западная и восточная части России. Экономические районы. Федеральные округа.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t>Определение разных видов районирования России.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>Западный макрорегион - Европейская Россия.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Общая характеристика. Состав макрорегиона. Особенности географического положения. Природа и природные ресурсы. Население. Хозяйство. Место и роль в социально-экономическом развитии страны.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>Центральная Россия и Европейский Северо-Запад.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Состав, природа, историческое изменение географического положения. Общие проблемы. Центральная Россия и Европейский Северо-Запад – межрайонный комплекс.Сти исторического развития. Характер поверхности территории. Климат. Внутренние воды. Природные зоны. Природные ресурсы.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 Население и главные черты хозяйства. Численность и динамика численности населения. Размещение населения, урбанизация и города. Народы и религии. Занятость и доходы населения. Факторы развития и особенности хозяйства. Ведущие отрасли промышленности: машиностроение, пищевая, лесная, химическая. Сельское хозяйство. Сфера услуг. Экологические проблемы. Основные направления развития.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Районы Центральной России. Москва и Московский столичный регион. Центральное положение Москвы как фактор формирования региона. Исторический и религиозный факторы усиления Москвы. Радиально-кольцевая территориальная структура расселения и хозяйства. Население Москвы, Московская агломерация. Важнейшие отрасли хозяйства региона. Культурно-исторические памятники.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Географические особенности областей Центрального района. Состав Центрального района. Особенности развития его подрайонов: Северо-Западного, Северо-Восточного, Восточного и Южного.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>Волго-Вятский и Центрально-Черноземный районы. Состав районов. Особенности географического положения, его влияние на природу, хозяйство и жизнь населения. География природных ресурсов. Численность и динамика численности населения. Размещение населения, урбанизация и города. Народы и религии. Факторы развития и особенности хозяйства. Ведущие отрасли промышленности: машиностроение, пищевая, лесная, химическая промышленность. Сельское хозяйство. Сфера услуг. Экологические проблемы. Основные направления развития.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Северо-Западный район: состав, ЭГП, население. Состав района. Особенности географического положения, его влияние на природу, хозяйство и жизнь населения. География природных ресурсов. Численность и динамика численности населения. Размещение населения, урбанизация и города. Санкт-Петербургская агломерация. Народы и религии. Факторы развития и особенности хозяйства. Ведущие отрасли промышленности: машиностроение, пищевая, лесная, химическая промышленность. Отраслевая и территориальная структура Санкт-Петербурга.Сфера услуг. Экологические проблемы. Основные направления развития. Историко-культурные памятники района.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sz w:val="24"/>
          <w:szCs w:val="24"/>
          <w:u w:val="single"/>
        </w:rPr>
        <w:t xml:space="preserve">Европейский Север.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Географическое положение, природные условия и ресурсы. Состав района. Физико- и экономико-географическоеположение, его влияние на природу, хозяйство и жизнь населения.  Особенности географии природныхресурсов:  Кольско - Карельская и Тимано-Печорская части района.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Население. Численность и динамика численности населения. Размещение населения, урбанизация и города. Народы и религии.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Хозяйство. Факторы развития и особенности хозяйства.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проблем. Место и роль района в социально-экономическом пространстве страны.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DC2023">
        <w:rPr>
          <w:rFonts w:ascii="Times New Roman" w:hAnsi="Times New Roman"/>
          <w:bCs/>
          <w:i/>
          <w:iCs/>
          <w:sz w:val="24"/>
          <w:szCs w:val="24"/>
          <w:u w:val="single"/>
        </w:rPr>
        <w:t>Практические работы:</w:t>
      </w:r>
    </w:p>
    <w:p w:rsidR="00ED752D" w:rsidRPr="00DC2023" w:rsidRDefault="00ED752D" w:rsidP="00DC2023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tLeast"/>
        <w:ind w:left="851"/>
        <w:jc w:val="both"/>
        <w:rPr>
          <w:rFonts w:ascii="Times New Roman" w:hAnsi="Times New Roman"/>
          <w:i/>
          <w:sz w:val="24"/>
          <w:szCs w:val="24"/>
        </w:rPr>
      </w:pPr>
      <w:r w:rsidRPr="00DC2023">
        <w:rPr>
          <w:rFonts w:ascii="Times New Roman" w:hAnsi="Times New Roman"/>
          <w:i/>
          <w:sz w:val="24"/>
          <w:szCs w:val="24"/>
        </w:rPr>
        <w:t>Выявление и анализ условий для развития хозяйства Европейского Севера.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Европейский Юг – Северный Кавказ.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Географическое положение, природные условия и ресурсы. Состав Европейского Юга. Физико- и экономико-географическоеположение, его влияние на природу, хозяйство и жизнь населения. 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Население. Численность и динамика численности населения. Размещение населения, урбанизация и города. Народы и религии, традиции и культура.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Хозяйство. Факторы развития и особенности хозяйства. География важнейших отраслей хозяйства, особенности его территориальной организации. Сельское хозяйство. Ведущие отрасли промышленности: пищевая, машиностроение, топливная, химическая промышленность. Сфера услуг. Экологические проблемы. Основные направления развития.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 xml:space="preserve">Поволжье.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Географическое положение, природные условия и ресурсы. Состав Поволжья. Физико- и экономико-географическоеположение, его влияние на природу, хозяйство и жизнь населения.  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Население. Численность и динамика численности населения. Естественный прирост и миграции. Размещение населения, урбанизация и города. Народы и религии, традиции и культура.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Хозяйство. Факторы развития и особенности хозяйства. География важнейших отраслей хозяйства, особенности его территориальной организации. География отраслей промышленности: машиностроение, химическая, нефтяная и газовая промышленность, пищевая промышленность. Сельское хозяйство. Сфера услуг. Экологические проблемы. Основные направления развития.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DC2023">
        <w:rPr>
          <w:rFonts w:ascii="Times New Roman" w:hAnsi="Times New Roman"/>
          <w:sz w:val="24"/>
          <w:szCs w:val="24"/>
          <w:u w:val="single"/>
        </w:rPr>
        <w:t>Урал.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Географическое положение, природные условия и ресурсы. Состав Урала. Физико- и экономико-географическоеположение, его влияние на природу, хозяйство и жизнь населения.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Население. Численность и динамика численности населения. Естественный прирост и миграции. Размещение населения, урбанизация и города. Народы и религии, традиции и культура.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C2023">
        <w:rPr>
          <w:rFonts w:ascii="Times New Roman" w:hAnsi="Times New Roman"/>
          <w:bCs/>
          <w:sz w:val="24"/>
          <w:szCs w:val="24"/>
        </w:rPr>
        <w:t xml:space="preserve">     Хозяйство. Факторы развития и особенности хозяйства. География важнейших отраслей хозяйства, особенности его территориальной организации. Ведущие отрасли промышленности: металлургия, машиностроение, химическая промышленность. Сельское хозяйство. Сфера услуг. Экологические проблемы. Основные направления развития.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  <w:highlight w:val="white"/>
          <w:u w:val="single"/>
          <w:lang w:eastAsia="ru-RU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u w:val="single"/>
          <w:lang w:eastAsia="ru-RU"/>
        </w:rPr>
        <w:t>Восточный макрорегион - Азиатская Россия.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</w:pPr>
      <w:r w:rsidRPr="00DC2023"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 xml:space="preserve">     Общая характеристика. Состав макрорегиона. Особенности географического положения. Природа и природные ресурсы. Население. Хозяйство. Место и роль в социально-экономическом развитии страны.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  <w:highlight w:val="white"/>
          <w:lang w:eastAsia="ru-RU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lang w:eastAsia="ru-RU"/>
        </w:rPr>
        <w:t>Этапы, проблемы и перспективы развития экономики. Историко-географические этапы формирования региона. Формирование сети городов. Рост населения. Урало-Кузнецкий комбинат. Транспортные проблемы развития региона. Сокращение численности населения. Снижение доли обрабатывающих производств. Основные перспективы развития.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highlight w:val="white"/>
          <w:lang w:eastAsia="ru-RU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lang w:eastAsia="ru-RU"/>
        </w:rPr>
        <w:t>Западная Сибирь.</w:t>
      </w:r>
      <w:r w:rsidRPr="00DC2023"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 xml:space="preserve"> Состав района, его роль в хозяйстве России. Природно-территориальные комплексы района, их различия. Полоса Основной зоны заселения и зона Севера – два района, различающиеся по характеру заселения, плотности, тенденциям и проблемам населения. Кузнецко-Алтайский и Западно-Сибирский подрайоны: ресурсная база, география основных отраслей хозяйства.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lang w:eastAsia="ru-RU"/>
        </w:rPr>
        <w:t>Восточная Сибирь.</w:t>
      </w:r>
      <w:r w:rsidRPr="00DC2023"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 xml:space="preserve"> Состав района, его роль в хозяйстве России. Характер поверхности территории. Климат. Внутренние воды. Природные зоны. Природные ресурсы. Численность и динамика численности населения. Размещение населения. Урбанизация и города. Народы и религии. Факторы развития и особенности хозяйства. Ангаро-Енисейский и Забайкальский подрайоны. Ведущие отрасли промышленности: топливная, химическая, электроэнергетика, черная металлургия, машиностроение. Сельское хозяйство. Сфера услуг. Экологические проблемы. Основные направления развития.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</w:pPr>
      <w:r w:rsidRPr="00DC2023">
        <w:rPr>
          <w:rFonts w:ascii="Times New Roman" w:hAnsi="Times New Roman"/>
          <w:bCs/>
          <w:color w:val="000000"/>
          <w:sz w:val="24"/>
          <w:szCs w:val="24"/>
          <w:highlight w:val="white"/>
          <w:lang w:eastAsia="ru-RU"/>
        </w:rPr>
        <w:t>Дальний Восток.</w:t>
      </w:r>
      <w:r w:rsidRPr="00DC2023">
        <w:rPr>
          <w:rFonts w:ascii="Times New Roman" w:hAnsi="Times New Roman"/>
          <w:color w:val="000000"/>
          <w:sz w:val="24"/>
          <w:szCs w:val="24"/>
          <w:highlight w:val="white"/>
          <w:lang w:eastAsia="ru-RU"/>
        </w:rPr>
        <w:t xml:space="preserve"> Состав района, его роль в хозяйстве России. Характер поверхности территории. Климат. Внутренние воды. Природные зоны. Природные ресурсы. Численность и динамика численности населения. Размещение населения. Урбанизация и города. Народы и религии. Факторы развития и особенности хозяйства. Ведущие отрасли промышленности: цветная металлургия, пищевая промышленность, топливно-энергетический комплекс. Сельское хозяйство. Сфера услуг. Экологические проблемы. Основные направления развития.</w:t>
      </w:r>
    </w:p>
    <w:p w:rsidR="00ED752D" w:rsidRDefault="00ED752D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5A0EB7" w:rsidRPr="00DC2023" w:rsidRDefault="005A0EB7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ED752D" w:rsidRPr="00DC2023" w:rsidRDefault="00922D6B" w:rsidP="00DC2023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center"/>
        <w:rPr>
          <w:b/>
        </w:rPr>
      </w:pPr>
      <w:r w:rsidRPr="00DC2023">
        <w:rPr>
          <w:b/>
        </w:rPr>
        <w:t>Тематическое планирование с указанием часов, отводимых на каждую тему</w:t>
      </w:r>
    </w:p>
    <w:p w:rsidR="00922D6B" w:rsidRPr="00DC2023" w:rsidRDefault="00922D6B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9"/>
        <w:tblW w:w="0" w:type="auto"/>
        <w:tblLook w:val="04A0"/>
      </w:tblPr>
      <w:tblGrid>
        <w:gridCol w:w="675"/>
        <w:gridCol w:w="7513"/>
        <w:gridCol w:w="1383"/>
      </w:tblGrid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83" w:type="dxa"/>
          </w:tcPr>
          <w:p w:rsidR="00922D6B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  <w:p w:rsidR="00DC2023" w:rsidRPr="00DC2023" w:rsidRDefault="00DC2023" w:rsidP="00DC20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276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 начальный курс 5 класс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Что изучает география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Как люди открывали Землю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Земля во Вселенной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Виды изображения поверхности Земли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Природа Земли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Резервное время используется для проведения мониторинга качества обучения (итоговый тест)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 начальный курс 6 класс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План местности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Географическая карта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Литосфера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Гидросфера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Атмосфера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Биосфера. Географическая оболочка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Население Земли</w:t>
            </w:r>
          </w:p>
        </w:tc>
        <w:tc>
          <w:tcPr>
            <w:tcW w:w="1383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 материков и океанов 7 класс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Главные особенности природы Земли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Население Земли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Океаны и материки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Географическая оболочка – наш дом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Резервное время используется для проведения мониторинга качества обучения (итоговый тест)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922D6B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 России. Природа 8 класс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Особенности природы и природные ресурсы России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Природные комплексы России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Человек и природа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922D6B" w:rsidRPr="00DC2023" w:rsidTr="00922D6B">
        <w:tc>
          <w:tcPr>
            <w:tcW w:w="675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Резервное время используется для проведения мониторинга качества обучения (итоговый тест)</w:t>
            </w:r>
          </w:p>
        </w:tc>
        <w:tc>
          <w:tcPr>
            <w:tcW w:w="1383" w:type="dxa"/>
          </w:tcPr>
          <w:p w:rsidR="00922D6B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F3069" w:rsidRPr="00DC2023" w:rsidTr="00922D6B">
        <w:tc>
          <w:tcPr>
            <w:tcW w:w="675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 России. Население и хозяйство 9 класс</w:t>
            </w:r>
          </w:p>
        </w:tc>
        <w:tc>
          <w:tcPr>
            <w:tcW w:w="138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</w:tr>
      <w:tr w:rsidR="00FF3069" w:rsidRPr="00DC2023" w:rsidTr="00922D6B">
        <w:tc>
          <w:tcPr>
            <w:tcW w:w="675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38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F3069" w:rsidRPr="00DC2023" w:rsidTr="00922D6B">
        <w:tc>
          <w:tcPr>
            <w:tcW w:w="675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Население России</w:t>
            </w:r>
          </w:p>
        </w:tc>
        <w:tc>
          <w:tcPr>
            <w:tcW w:w="138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bookmarkStart w:id="10" w:name="_GoBack"/>
            <w:bookmarkEnd w:id="10"/>
          </w:p>
        </w:tc>
      </w:tr>
      <w:tr w:rsidR="00FF3069" w:rsidRPr="00DC2023" w:rsidTr="00922D6B">
        <w:tc>
          <w:tcPr>
            <w:tcW w:w="675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хозяйства</w:t>
            </w:r>
          </w:p>
        </w:tc>
        <w:tc>
          <w:tcPr>
            <w:tcW w:w="138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FF3069" w:rsidRPr="00DC2023" w:rsidTr="00922D6B">
        <w:tc>
          <w:tcPr>
            <w:tcW w:w="675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Россия на карте</w:t>
            </w:r>
          </w:p>
        </w:tc>
        <w:tc>
          <w:tcPr>
            <w:tcW w:w="138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F3069" w:rsidRPr="00DC2023" w:rsidTr="00922D6B">
        <w:tc>
          <w:tcPr>
            <w:tcW w:w="675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Экономика района</w:t>
            </w:r>
          </w:p>
        </w:tc>
        <w:tc>
          <w:tcPr>
            <w:tcW w:w="138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FF3069" w:rsidRPr="00DC2023" w:rsidTr="00922D6B">
        <w:tc>
          <w:tcPr>
            <w:tcW w:w="675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Районы России</w:t>
            </w:r>
          </w:p>
        </w:tc>
        <w:tc>
          <w:tcPr>
            <w:tcW w:w="138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</w:tr>
      <w:tr w:rsidR="00FF3069" w:rsidRPr="00DC2023" w:rsidTr="00922D6B">
        <w:tc>
          <w:tcPr>
            <w:tcW w:w="675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Россия в мире</w:t>
            </w:r>
          </w:p>
        </w:tc>
        <w:tc>
          <w:tcPr>
            <w:tcW w:w="138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F3069" w:rsidRPr="00DC2023" w:rsidTr="00922D6B">
        <w:tc>
          <w:tcPr>
            <w:tcW w:w="675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Резервное время используется для проведения мониторинга качества обучения (итоговый тест)</w:t>
            </w:r>
          </w:p>
        </w:tc>
        <w:tc>
          <w:tcPr>
            <w:tcW w:w="1383" w:type="dxa"/>
          </w:tcPr>
          <w:p w:rsidR="00FF3069" w:rsidRPr="00DC2023" w:rsidRDefault="00FF3069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C2023" w:rsidRPr="00DC2023" w:rsidTr="005A0EB7">
        <w:tc>
          <w:tcPr>
            <w:tcW w:w="8188" w:type="dxa"/>
            <w:gridSpan w:val="2"/>
          </w:tcPr>
          <w:p w:rsidR="00DC2023" w:rsidRPr="00DC2023" w:rsidRDefault="00DC2023" w:rsidP="00DC2023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83" w:type="dxa"/>
          </w:tcPr>
          <w:p w:rsidR="00DC2023" w:rsidRPr="00DC2023" w:rsidRDefault="00DC2023" w:rsidP="00DC202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023">
              <w:rPr>
                <w:rFonts w:ascii="Times New Roman" w:hAnsi="Times New Roman"/>
                <w:b/>
                <w:bCs/>
                <w:sz w:val="24"/>
                <w:szCs w:val="24"/>
              </w:rPr>
              <w:t>276</w:t>
            </w:r>
          </w:p>
        </w:tc>
      </w:tr>
    </w:tbl>
    <w:p w:rsidR="00922D6B" w:rsidRPr="00DC2023" w:rsidRDefault="00922D6B" w:rsidP="00DC202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DC2023" w:rsidRDefault="005A0EB7" w:rsidP="005A0EB7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</w:t>
      </w:r>
    </w:p>
    <w:p w:rsidR="00DC2023" w:rsidRPr="00DC2023" w:rsidRDefault="00DC2023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ED752D" w:rsidRPr="00DC2023" w:rsidRDefault="00ED752D" w:rsidP="00DC2023">
      <w:pPr>
        <w:pStyle w:val="aa"/>
        <w:spacing w:line="240" w:lineRule="atLeast"/>
        <w:jc w:val="center"/>
        <w:rPr>
          <w:b/>
          <w:bCs/>
          <w:color w:val="000000"/>
        </w:rPr>
      </w:pPr>
      <w:r w:rsidRPr="00DC2023">
        <w:rPr>
          <w:b/>
          <w:bCs/>
          <w:color w:val="000000"/>
        </w:rPr>
        <w:t>Критерии оценки учебной деятельности по географии.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Результатом проверки уровня усвоения учебного материала является отметка.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</w:t>
      </w:r>
    </w:p>
    <w:p w:rsidR="00ED752D" w:rsidRPr="00DC2023" w:rsidRDefault="00ED752D" w:rsidP="00DC2023">
      <w:pPr>
        <w:pStyle w:val="aa"/>
        <w:spacing w:line="240" w:lineRule="atLeast"/>
        <w:jc w:val="center"/>
        <w:rPr>
          <w:color w:val="000000"/>
        </w:rPr>
      </w:pPr>
      <w:r w:rsidRPr="00DC2023">
        <w:rPr>
          <w:b/>
          <w:bCs/>
          <w:color w:val="000000"/>
        </w:rPr>
        <w:t>Устный ответ.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Оценка "5" </w:t>
      </w:r>
      <w:r w:rsidRPr="00DC2023">
        <w:rPr>
          <w:color w:val="000000"/>
        </w:rPr>
        <w:t xml:space="preserve">ставится, если ученик: </w:t>
      </w:r>
    </w:p>
    <w:p w:rsidR="00ED752D" w:rsidRPr="00DC2023" w:rsidRDefault="00ED752D" w:rsidP="00DC2023">
      <w:pPr>
        <w:pStyle w:val="Default"/>
        <w:numPr>
          <w:ilvl w:val="0"/>
          <w:numId w:val="3"/>
        </w:numPr>
        <w:spacing w:line="240" w:lineRule="atLeast"/>
        <w:jc w:val="both"/>
      </w:pPr>
      <w:r w:rsidRPr="00DC2023"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ED752D" w:rsidRPr="00DC2023" w:rsidRDefault="00ED752D" w:rsidP="00DC2023">
      <w:pPr>
        <w:pStyle w:val="Default"/>
        <w:numPr>
          <w:ilvl w:val="0"/>
          <w:numId w:val="3"/>
        </w:numPr>
        <w:spacing w:line="240" w:lineRule="atLeast"/>
        <w:jc w:val="both"/>
      </w:pPr>
      <w:r w:rsidRPr="00DC2023"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3. 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4.  хорошее знание карты и использование ее, верное решение географических задач.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Оценка "4" </w:t>
      </w:r>
      <w:r w:rsidRPr="00DC2023">
        <w:rPr>
          <w:color w:val="000000"/>
        </w:rPr>
        <w:t xml:space="preserve">ставится, если ученик: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В основном правильно даны определения понятий и использованы научные термины;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Ответ самостоятельный;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Наличие неточностей в изложении географического материала;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Связное и последовательное изложение; при помощи наводящих вопросов учителя восполняются сделанные пропуски;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Наличие конкретных представлений и элементарных реальных понятий изучаемых географических явлений;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Понимание основных географических взаимосвязей;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Знание карты и умение ей пользоваться; </w:t>
      </w:r>
    </w:p>
    <w:p w:rsidR="00ED752D" w:rsidRPr="00DC2023" w:rsidRDefault="00ED752D" w:rsidP="00DC2023">
      <w:pPr>
        <w:pStyle w:val="Default"/>
        <w:numPr>
          <w:ilvl w:val="0"/>
          <w:numId w:val="4"/>
        </w:numPr>
        <w:spacing w:line="240" w:lineRule="atLeast"/>
        <w:jc w:val="both"/>
      </w:pPr>
      <w:r w:rsidRPr="00DC2023">
        <w:t xml:space="preserve">При решении географических задач сделаны второстепенные ошибки.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Оценка "3" </w:t>
      </w:r>
      <w:r w:rsidRPr="00DC2023">
        <w:rPr>
          <w:color w:val="000000"/>
        </w:rPr>
        <w:t xml:space="preserve">ставится, если ученик: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1. 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2. Материал излагает несистематизированно, фрагментарно, не всегда последовательно;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3. 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4. Допустил ошибки и неточности в использовании научной терминологии, определения понятий дал недостаточно четкие;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5. 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9.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10. Скудны географические представления, преобладают формалистические знания;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11. Знание карты недостаточное, показ на ней сбивчивый;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12. Только при помощи наводящих вопросов ученик улавливает географические связи.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Оценка "2" </w:t>
      </w:r>
      <w:r w:rsidRPr="00DC2023">
        <w:rPr>
          <w:color w:val="000000"/>
        </w:rPr>
        <w:t xml:space="preserve">ставится, если ученик: </w:t>
      </w:r>
    </w:p>
    <w:p w:rsidR="00ED752D" w:rsidRPr="00DC2023" w:rsidRDefault="00ED752D" w:rsidP="00DC2023">
      <w:pPr>
        <w:pStyle w:val="Default"/>
        <w:numPr>
          <w:ilvl w:val="0"/>
          <w:numId w:val="5"/>
        </w:numPr>
        <w:spacing w:line="240" w:lineRule="atLeast"/>
        <w:jc w:val="both"/>
      </w:pPr>
      <w:r w:rsidRPr="00DC2023">
        <w:t xml:space="preserve">Не усвоил и не раскрыл основное содержание материала; </w:t>
      </w:r>
    </w:p>
    <w:p w:rsidR="00ED752D" w:rsidRPr="00DC2023" w:rsidRDefault="00ED752D" w:rsidP="00DC2023">
      <w:pPr>
        <w:pStyle w:val="Default"/>
        <w:numPr>
          <w:ilvl w:val="0"/>
          <w:numId w:val="5"/>
        </w:numPr>
        <w:spacing w:line="240" w:lineRule="atLeast"/>
        <w:jc w:val="both"/>
      </w:pPr>
      <w:r w:rsidRPr="00DC2023">
        <w:t xml:space="preserve">Не делает выводов и обобщений. </w:t>
      </w:r>
    </w:p>
    <w:p w:rsidR="00ED752D" w:rsidRPr="00DC2023" w:rsidRDefault="00ED752D" w:rsidP="00DC2023">
      <w:pPr>
        <w:pStyle w:val="Default"/>
        <w:numPr>
          <w:ilvl w:val="0"/>
          <w:numId w:val="5"/>
        </w:numPr>
        <w:spacing w:line="240" w:lineRule="atLeast"/>
        <w:jc w:val="both"/>
      </w:pPr>
      <w:r w:rsidRPr="00DC2023"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ED752D" w:rsidRPr="00DC2023" w:rsidRDefault="00ED752D" w:rsidP="00DC2023">
      <w:pPr>
        <w:pStyle w:val="Default"/>
        <w:numPr>
          <w:ilvl w:val="0"/>
          <w:numId w:val="5"/>
        </w:numPr>
        <w:spacing w:line="240" w:lineRule="atLeast"/>
        <w:jc w:val="both"/>
      </w:pPr>
      <w:r w:rsidRPr="00DC2023"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ED752D" w:rsidRPr="00DC2023" w:rsidRDefault="00ED752D" w:rsidP="00DC2023">
      <w:pPr>
        <w:pStyle w:val="Default"/>
        <w:numPr>
          <w:ilvl w:val="0"/>
          <w:numId w:val="5"/>
        </w:numPr>
        <w:spacing w:line="240" w:lineRule="atLeast"/>
        <w:jc w:val="both"/>
      </w:pPr>
      <w:r w:rsidRPr="00DC2023"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ED752D" w:rsidRPr="00DC2023" w:rsidRDefault="00ED752D" w:rsidP="00DC2023">
      <w:pPr>
        <w:pStyle w:val="Default"/>
        <w:numPr>
          <w:ilvl w:val="0"/>
          <w:numId w:val="5"/>
        </w:numPr>
        <w:spacing w:line="240" w:lineRule="atLeast"/>
        <w:jc w:val="both"/>
      </w:pPr>
      <w:r w:rsidRPr="00DC2023">
        <w:t xml:space="preserve">Имеются грубые ошибки в использовании карты. </w:t>
      </w:r>
    </w:p>
    <w:p w:rsidR="00DC2023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Примечание. </w:t>
      </w:r>
      <w:r w:rsidRPr="00DC2023">
        <w:rPr>
          <w:color w:val="000000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ED752D" w:rsidRPr="00DC2023" w:rsidRDefault="00ED752D" w:rsidP="00DC2023">
      <w:pPr>
        <w:pStyle w:val="Default"/>
        <w:spacing w:line="240" w:lineRule="atLeast"/>
      </w:pPr>
    </w:p>
    <w:p w:rsidR="00ED752D" w:rsidRPr="00DC2023" w:rsidRDefault="00ED752D" w:rsidP="00DC2023">
      <w:pPr>
        <w:pStyle w:val="aa"/>
        <w:spacing w:line="240" w:lineRule="atLeast"/>
        <w:jc w:val="center"/>
        <w:rPr>
          <w:color w:val="000000"/>
        </w:rPr>
      </w:pPr>
      <w:r w:rsidRPr="00DC2023">
        <w:rPr>
          <w:b/>
          <w:bCs/>
          <w:color w:val="000000"/>
        </w:rPr>
        <w:t>Оценка самостоятельных письменных и контрольных работ.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Оценка "5" </w:t>
      </w:r>
      <w:r w:rsidRPr="00DC2023">
        <w:rPr>
          <w:color w:val="000000"/>
        </w:rPr>
        <w:t xml:space="preserve">ставится, если ученик: </w:t>
      </w:r>
    </w:p>
    <w:p w:rsidR="00ED752D" w:rsidRPr="00DC2023" w:rsidRDefault="00ED752D" w:rsidP="00DC2023">
      <w:pPr>
        <w:pStyle w:val="Default"/>
        <w:numPr>
          <w:ilvl w:val="0"/>
          <w:numId w:val="32"/>
        </w:numPr>
        <w:spacing w:line="240" w:lineRule="atLeast"/>
        <w:jc w:val="both"/>
      </w:pPr>
      <w:r w:rsidRPr="00DC2023">
        <w:t xml:space="preserve">выполнил работу без ошибок и недочетов; </w:t>
      </w:r>
    </w:p>
    <w:p w:rsidR="00ED752D" w:rsidRPr="00DC2023" w:rsidRDefault="00ED752D" w:rsidP="00DC2023">
      <w:pPr>
        <w:pStyle w:val="Default"/>
        <w:numPr>
          <w:ilvl w:val="0"/>
          <w:numId w:val="32"/>
        </w:numPr>
        <w:spacing w:line="240" w:lineRule="atLeast"/>
        <w:jc w:val="both"/>
      </w:pPr>
      <w:r w:rsidRPr="00DC2023">
        <w:t xml:space="preserve">допустил не более одного недочета.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Оценка "4" </w:t>
      </w:r>
      <w:r w:rsidRPr="00DC2023">
        <w:rPr>
          <w:color w:val="000000"/>
        </w:rPr>
        <w:t xml:space="preserve">ставится, если ученик выполнил работу полностью, но допустил в ней: </w:t>
      </w:r>
    </w:p>
    <w:p w:rsidR="00ED752D" w:rsidRPr="00DC2023" w:rsidRDefault="00ED752D" w:rsidP="00DC2023">
      <w:pPr>
        <w:pStyle w:val="Default"/>
        <w:numPr>
          <w:ilvl w:val="0"/>
          <w:numId w:val="31"/>
        </w:numPr>
        <w:spacing w:line="240" w:lineRule="atLeast"/>
        <w:jc w:val="both"/>
      </w:pPr>
      <w:r w:rsidRPr="00DC2023">
        <w:t xml:space="preserve">не более одной негрубой ошибки и одного недочета; </w:t>
      </w:r>
    </w:p>
    <w:p w:rsidR="00ED752D" w:rsidRPr="00DC2023" w:rsidRDefault="00ED752D" w:rsidP="00DC2023">
      <w:pPr>
        <w:pStyle w:val="Default"/>
        <w:numPr>
          <w:ilvl w:val="0"/>
          <w:numId w:val="31"/>
        </w:numPr>
        <w:spacing w:line="240" w:lineRule="atLeast"/>
        <w:jc w:val="both"/>
      </w:pPr>
      <w:r w:rsidRPr="00DC2023">
        <w:t xml:space="preserve">или допустил не более двух недочетов.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Оценка "3" </w:t>
      </w:r>
      <w:r w:rsidRPr="00DC2023">
        <w:rPr>
          <w:color w:val="000000"/>
        </w:rPr>
        <w:t xml:space="preserve">ставится, если ученик правильно выполнил не менее половины работы или допустил: </w:t>
      </w:r>
    </w:p>
    <w:p w:rsidR="00ED752D" w:rsidRPr="00DC2023" w:rsidRDefault="00ED752D" w:rsidP="00DC2023">
      <w:pPr>
        <w:pStyle w:val="Default"/>
        <w:numPr>
          <w:ilvl w:val="0"/>
          <w:numId w:val="33"/>
        </w:numPr>
        <w:spacing w:line="240" w:lineRule="atLeast"/>
        <w:jc w:val="both"/>
      </w:pPr>
      <w:r w:rsidRPr="00DC2023">
        <w:t xml:space="preserve">не более двух грубых ошибок; </w:t>
      </w:r>
    </w:p>
    <w:p w:rsidR="00ED752D" w:rsidRPr="00DC2023" w:rsidRDefault="00ED752D" w:rsidP="00DC2023">
      <w:pPr>
        <w:pStyle w:val="Default"/>
        <w:numPr>
          <w:ilvl w:val="0"/>
          <w:numId w:val="33"/>
        </w:numPr>
        <w:spacing w:line="240" w:lineRule="atLeast"/>
        <w:jc w:val="both"/>
      </w:pPr>
      <w:r w:rsidRPr="00DC2023">
        <w:t xml:space="preserve">или не более одной грубой и одной негрубой ошибки и одного недочета; </w:t>
      </w:r>
    </w:p>
    <w:p w:rsidR="00ED752D" w:rsidRPr="00DC2023" w:rsidRDefault="00ED752D" w:rsidP="00DC2023">
      <w:pPr>
        <w:pStyle w:val="Default"/>
        <w:numPr>
          <w:ilvl w:val="0"/>
          <w:numId w:val="33"/>
        </w:numPr>
        <w:spacing w:line="240" w:lineRule="atLeast"/>
        <w:jc w:val="both"/>
      </w:pPr>
      <w:r w:rsidRPr="00DC2023">
        <w:t xml:space="preserve">или не более двух-трех негрубых ошибок; </w:t>
      </w:r>
    </w:p>
    <w:p w:rsidR="00ED752D" w:rsidRPr="00DC2023" w:rsidRDefault="00ED752D" w:rsidP="00DC2023">
      <w:pPr>
        <w:pStyle w:val="Default"/>
        <w:numPr>
          <w:ilvl w:val="0"/>
          <w:numId w:val="33"/>
        </w:numPr>
        <w:spacing w:line="240" w:lineRule="atLeast"/>
        <w:jc w:val="both"/>
      </w:pPr>
      <w:r w:rsidRPr="00DC2023">
        <w:t xml:space="preserve">или одной негрубой ошибки и трех недочетов; </w:t>
      </w:r>
    </w:p>
    <w:p w:rsidR="00ED752D" w:rsidRPr="00DC2023" w:rsidRDefault="00ED752D" w:rsidP="00DC2023">
      <w:pPr>
        <w:pStyle w:val="Default"/>
        <w:numPr>
          <w:ilvl w:val="0"/>
          <w:numId w:val="33"/>
        </w:numPr>
        <w:spacing w:line="240" w:lineRule="atLeast"/>
        <w:jc w:val="both"/>
      </w:pPr>
      <w:r w:rsidRPr="00DC2023">
        <w:t xml:space="preserve">или при отсутствии ошибок, но при наличии четырех-пяти недочетов.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Оценка "2" </w:t>
      </w:r>
      <w:r w:rsidRPr="00DC2023">
        <w:rPr>
          <w:color w:val="000000"/>
        </w:rPr>
        <w:t xml:space="preserve">ставится, если ученик: </w:t>
      </w:r>
    </w:p>
    <w:p w:rsidR="00ED752D" w:rsidRPr="00DC2023" w:rsidRDefault="00ED752D" w:rsidP="00DC2023">
      <w:pPr>
        <w:pStyle w:val="Default"/>
        <w:numPr>
          <w:ilvl w:val="0"/>
          <w:numId w:val="34"/>
        </w:numPr>
        <w:spacing w:line="240" w:lineRule="atLeast"/>
        <w:jc w:val="both"/>
      </w:pPr>
      <w:r w:rsidRPr="00DC2023">
        <w:t xml:space="preserve">допустил число ошибок и недочетов превосходящее норму, при которой может быть выставлена оценка "3"; </w:t>
      </w:r>
    </w:p>
    <w:p w:rsidR="00ED752D" w:rsidRPr="00DC2023" w:rsidRDefault="00ED752D" w:rsidP="00DC2023">
      <w:pPr>
        <w:pStyle w:val="Default"/>
        <w:numPr>
          <w:ilvl w:val="0"/>
          <w:numId w:val="34"/>
        </w:numPr>
        <w:spacing w:line="240" w:lineRule="atLeast"/>
        <w:jc w:val="both"/>
      </w:pPr>
      <w:r w:rsidRPr="00DC2023">
        <w:t xml:space="preserve">или если правильно выполнил менее половины работы.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Примечание. </w:t>
      </w:r>
    </w:p>
    <w:p w:rsidR="00ED752D" w:rsidRPr="00DC2023" w:rsidRDefault="00ED752D" w:rsidP="00DC2023">
      <w:pPr>
        <w:pStyle w:val="Default"/>
        <w:numPr>
          <w:ilvl w:val="0"/>
          <w:numId w:val="35"/>
        </w:numPr>
        <w:spacing w:line="240" w:lineRule="atLeast"/>
        <w:jc w:val="both"/>
      </w:pPr>
      <w:r w:rsidRPr="00DC2023"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ED752D" w:rsidRPr="00DC2023" w:rsidRDefault="00ED752D" w:rsidP="00DC2023">
      <w:pPr>
        <w:pStyle w:val="Default"/>
        <w:numPr>
          <w:ilvl w:val="0"/>
          <w:numId w:val="35"/>
        </w:numPr>
        <w:spacing w:line="240" w:lineRule="atLeast"/>
        <w:jc w:val="both"/>
      </w:pPr>
      <w:r w:rsidRPr="00DC2023"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</w:p>
    <w:p w:rsidR="00ED752D" w:rsidRPr="00DC2023" w:rsidRDefault="00ED752D" w:rsidP="00DC2023">
      <w:pPr>
        <w:pStyle w:val="Default"/>
        <w:spacing w:line="240" w:lineRule="atLeast"/>
        <w:ind w:right="180"/>
        <w:jc w:val="both"/>
      </w:pPr>
      <w:r w:rsidRPr="00DC2023">
        <w:rPr>
          <w:b/>
          <w:bCs/>
        </w:rPr>
        <w:t>Критерии выставления оценок за проверочные тесты.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1. Критерии выставления оценок за тест, состоящий из </w:t>
      </w:r>
      <w:r w:rsidRPr="00DC2023">
        <w:rPr>
          <w:b/>
          <w:bCs/>
        </w:rPr>
        <w:t xml:space="preserve">10 вопросов. </w:t>
      </w:r>
    </w:p>
    <w:p w:rsidR="00ED752D" w:rsidRPr="00DC2023" w:rsidRDefault="00ED752D" w:rsidP="00DC2023">
      <w:pPr>
        <w:pStyle w:val="Default"/>
        <w:numPr>
          <w:ilvl w:val="1"/>
          <w:numId w:val="6"/>
        </w:numPr>
        <w:spacing w:line="240" w:lineRule="atLeast"/>
        <w:jc w:val="both"/>
      </w:pPr>
      <w:r w:rsidRPr="00DC2023">
        <w:t xml:space="preserve">время выполнения работы: 10-15 мин.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Оценка «5» - 10 правильных ответов, «4» - 7-9, «3» - 5-6, «2» - менее 5 правильных ответов.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2. Критерии выставления оценок за тест, состоящий из </w:t>
      </w:r>
      <w:r w:rsidRPr="00DC2023">
        <w:rPr>
          <w:b/>
          <w:bCs/>
        </w:rPr>
        <w:t xml:space="preserve">20 вопросов.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Время выполнения работы: 30-40 мин.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Оценка «5» - 18-20 правильных ответов, «4» - 14-17, «3» - 10-13, «2» - менее 10 правильных ответов.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</w:p>
    <w:p w:rsidR="00ED752D" w:rsidRPr="00DC2023" w:rsidRDefault="00ED752D" w:rsidP="00DC2023">
      <w:pPr>
        <w:pStyle w:val="Default"/>
        <w:spacing w:line="240" w:lineRule="atLeast"/>
        <w:ind w:right="180"/>
        <w:jc w:val="both"/>
        <w:rPr>
          <w:iCs/>
        </w:rPr>
      </w:pPr>
      <w:r w:rsidRPr="00DC2023">
        <w:rPr>
          <w:iCs/>
        </w:rPr>
        <w:t xml:space="preserve">Источник: А.Э. Фромберг – Практические и проверочные работы по географии: 10 класс / Кн. для учителя – М.: Просвещение, 2003. </w:t>
      </w:r>
    </w:p>
    <w:p w:rsidR="00ED752D" w:rsidRPr="00DC2023" w:rsidRDefault="00ED752D" w:rsidP="00DC2023">
      <w:pPr>
        <w:pStyle w:val="Default"/>
        <w:spacing w:line="240" w:lineRule="atLeast"/>
        <w:ind w:right="180"/>
        <w:jc w:val="both"/>
      </w:pPr>
    </w:p>
    <w:p w:rsidR="00ED752D" w:rsidRPr="00DC2023" w:rsidRDefault="00ED752D" w:rsidP="00DC2023">
      <w:pPr>
        <w:pStyle w:val="aa"/>
        <w:spacing w:line="240" w:lineRule="atLeast"/>
        <w:jc w:val="center"/>
        <w:rPr>
          <w:b/>
          <w:bCs/>
          <w:color w:val="000000"/>
        </w:rPr>
      </w:pPr>
      <w:r w:rsidRPr="00DC2023">
        <w:rPr>
          <w:b/>
          <w:bCs/>
          <w:color w:val="000000"/>
        </w:rPr>
        <w:t xml:space="preserve">Оценка качества выполнения </w:t>
      </w:r>
    </w:p>
    <w:p w:rsidR="00ED752D" w:rsidRPr="00DC2023" w:rsidRDefault="00ED752D" w:rsidP="00DC2023">
      <w:pPr>
        <w:pStyle w:val="aa"/>
        <w:spacing w:line="240" w:lineRule="atLeast"/>
        <w:jc w:val="center"/>
        <w:rPr>
          <w:color w:val="000000"/>
        </w:rPr>
      </w:pPr>
      <w:r w:rsidRPr="00DC2023">
        <w:rPr>
          <w:b/>
          <w:bCs/>
          <w:color w:val="000000"/>
        </w:rPr>
        <w:t>практических и самостоятельных работ по географии.</w:t>
      </w:r>
    </w:p>
    <w:p w:rsidR="00ED752D" w:rsidRPr="00DC2023" w:rsidRDefault="00ED752D" w:rsidP="00DC2023">
      <w:pPr>
        <w:pStyle w:val="Default"/>
        <w:spacing w:line="240" w:lineRule="atLeast"/>
        <w:ind w:right="20"/>
        <w:jc w:val="both"/>
      </w:pPr>
      <w:r w:rsidRPr="00DC2023">
        <w:rPr>
          <w:b/>
          <w:bCs/>
        </w:rPr>
        <w:t xml:space="preserve">Отметка "5"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Практическая или самостоятельная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и самостоятельных работ теоретические знания, практические умения и навыки.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Работа оформлена аккуратно, в оптимальной для фиксации результатов форме.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Форма фиксации материалов может быть предложена учителем или выбрана самими учащимися.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Отметка "4"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Практическая или самостоятельная работа выполнена учащимися в полном объеме и самостоятельно.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Допускаются неточности и небрежность в оформлении результатов работы.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Отметка "3"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 ми, географическими инструментами</w:t>
      </w:r>
      <w:r w:rsidRPr="00DC2023">
        <w:rPr>
          <w:color w:val="000000"/>
        </w:rPr>
        <w:br/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Отметка "2" </w:t>
      </w:r>
      <w:r w:rsidRPr="00DC2023">
        <w:rPr>
          <w:color w:val="000000"/>
        </w:rPr>
        <w:t xml:space="preserve"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Оценка умений работать с картой и другими источниками географических знаний. </w:t>
      </w:r>
    </w:p>
    <w:p w:rsidR="00ED752D" w:rsidRPr="00DC2023" w:rsidRDefault="00ED752D" w:rsidP="00DC2023">
      <w:pPr>
        <w:pStyle w:val="Default"/>
        <w:spacing w:line="240" w:lineRule="atLeast"/>
        <w:jc w:val="both"/>
      </w:pPr>
      <w:r w:rsidRPr="00DC2023">
        <w:t xml:space="preserve">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Отметка «4» - правильный и полный отбор источников знаний, допускаются неточности в использовании карт и других источников знаний, в оформлении результатов.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Отметка «3» - правильное использование основных источников знаний; допускаются неточности в формулировке выводов; неаккуратное оформление результатов.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Отметка «2» - неумение отбирать и использовать основные источники знаний; допускаются существенные ошибки в выполнении задания и в оформлении результатов.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Требования к выполнению практических работ на контурной карте.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b/>
          <w:bCs/>
          <w:color w:val="000000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(это нужно для ориентира и удобства, а также для правильности нанесения объектов).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DC2023">
        <w:rPr>
          <w:b/>
          <w:bCs/>
          <w:color w:val="000000"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 w:rsidRPr="00DC2023">
        <w:rPr>
          <w:color w:val="000000"/>
        </w:rPr>
        <w:t xml:space="preserve">)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 xml:space="preserve">5. Географические названия объектов подписывайте с заглавной буквы. </w:t>
      </w:r>
    </w:p>
    <w:p w:rsidR="00ED752D" w:rsidRPr="00DC2023" w:rsidRDefault="00ED752D" w:rsidP="00DC2023">
      <w:pPr>
        <w:pStyle w:val="aa"/>
        <w:spacing w:line="240" w:lineRule="atLeast"/>
        <w:jc w:val="both"/>
        <w:rPr>
          <w:color w:val="000000"/>
        </w:rPr>
      </w:pPr>
      <w:r w:rsidRPr="00DC2023">
        <w:rPr>
          <w:color w:val="000000"/>
        </w:rPr>
        <w:t>6. Работа должна быть выполнена аккуратно без грамматически ошибок (</w:t>
      </w:r>
      <w:r w:rsidRPr="00DC2023">
        <w:rPr>
          <w:b/>
          <w:bCs/>
          <w:color w:val="000000"/>
        </w:rPr>
        <w:t>отметка за работу может быть снижена за небрежность и грамматические ошибки на один и более баллов</w:t>
      </w:r>
      <w:r w:rsidRPr="00DC2023">
        <w:rPr>
          <w:color w:val="000000"/>
        </w:rPr>
        <w:t xml:space="preserve">). </w:t>
      </w:r>
    </w:p>
    <w:p w:rsidR="00ED752D" w:rsidRPr="00DC2023" w:rsidRDefault="00ED752D" w:rsidP="00DC2023">
      <w:pPr>
        <w:tabs>
          <w:tab w:val="left" w:pos="709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highlight w:val="white"/>
        </w:rPr>
      </w:pPr>
      <w:r w:rsidRPr="00DC2023">
        <w:rPr>
          <w:rFonts w:ascii="Times New Roman" w:hAnsi="Times New Roman"/>
          <w:b/>
          <w:bCs/>
          <w:color w:val="000000"/>
          <w:spacing w:val="1"/>
          <w:sz w:val="24"/>
          <w:szCs w:val="24"/>
          <w:highlight w:val="white"/>
        </w:rPr>
        <w:t>Учебно-методическое и материально-техническое обеспечение.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</w:pPr>
      <w:r w:rsidRPr="00DC2023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>Атлас. «География 5, 6, 7, 8, 9 класс».  М.: Дрофа.</w:t>
      </w:r>
      <w:r w:rsidRPr="00DC202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Издательство ДИК, 2015</w:t>
      </w:r>
      <w:r w:rsidRPr="00DC2023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 xml:space="preserve">.       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БариноваИ.И.. География России. Природа. 8 класс. - М.: Дрофа, 2015.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Баринова И.И., Карташева Т.А. География. Начальный курс. 5 класс. Методическое пособие. – М.: Дрофа, 2014.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Герасимова Т.П. Начальный курс географии: Учеб. для 6 кл. общеобразоват. Учреждений / Т.П. Герасимова, Н.П. Неклюкова. – М.: Дрофа, 2015. 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География. Начальный курс. 5кл.:  учеб. для общеобразовательных учреждений/  И.И. Баринова, А.А Плешаков, Н. И. Сонин.-М.: Дрофа, 2014.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ДроновВ.П., РомВ.Я.. География России. Население и хозяйство. 9 класс.- М.: Дрофа, 2015 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Душина И. В. География материков и океанов. 7 кл.: рабочая тетрадь к учебнику В.А. Коринской, И.В. Душиной, В.А. Щенева «География материков и океанов. 7 класс». – М.: Дрофа, 2014.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Контрольно-измерительные материалы. География: 7 класс/ Сост. Е.А. Жижина. – М.ВАКО, 2012.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Контрольно-измерительные материалы. География: 9 класс/ Сост. Е.А. Жижина. – М.ВАКО, 2012.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color w:val="000000"/>
          <w:spacing w:val="-1"/>
          <w:sz w:val="24"/>
          <w:szCs w:val="24"/>
        </w:rPr>
        <w:t>Контурные карты. «География 5, 6, 7, 8, 9 класс».  М.: Дрофа.</w:t>
      </w:r>
      <w:r w:rsidRPr="00DC2023">
        <w:rPr>
          <w:rFonts w:ascii="Times New Roman" w:hAnsi="Times New Roman"/>
          <w:color w:val="000000"/>
          <w:sz w:val="24"/>
          <w:szCs w:val="24"/>
        </w:rPr>
        <w:t xml:space="preserve"> Издательство ДИК, 2015</w:t>
      </w:r>
      <w:r w:rsidRPr="00DC2023">
        <w:rPr>
          <w:rFonts w:ascii="Times New Roman" w:hAnsi="Times New Roman"/>
          <w:color w:val="000000"/>
          <w:spacing w:val="-1"/>
          <w:sz w:val="24"/>
          <w:szCs w:val="24"/>
        </w:rPr>
        <w:t xml:space="preserve">.      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КоринскаяВ.А., ДушинаИ.В., ЩеневВ.А. География материков и океанов. 7 класс. – М.: Дрофа, 2015.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Рабочие программы. География. 5 – 9 классы: учебно-методическое пособие/ сост. С.В. Курчина. – М.: Дрофа, 2014.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Сонин Н.И., Курчина С.В. География. Начальный курс. 5 класс. Рабочая тетрадь. – М.:Дрофа, 2014.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ind w:left="743" w:hanging="386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Шатных А.В. Начальный курс географии. 6 кл.: рабочая тетрадь к учебнику Т.П.Герасимовой, Н.П. Неклюковой «Начальный курс географии. 6 класс». – М.: Дрофа, 2010.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Наглядные пособия: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Портреты  набор «Путешественники», набор «Ученые-географы»;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Географические карты мира, отдельных областей земного шара, комплексные, политические, физические, России.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Приборы: компасы, термометр, барометр, угломер, транспортир.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 xml:space="preserve">Объекты натуральные:гербарии  культурных и дикорастущих растений,   коллекции «Горные породы и минералы»,  «Полезные ископаемые».   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Глобусы.</w:t>
      </w:r>
    </w:p>
    <w:p w:rsidR="00ED752D" w:rsidRPr="00DC2023" w:rsidRDefault="00ED752D" w:rsidP="00DC202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Коллекции: Коллекция горных пород и минералов, коллекция полезных ископаемых различных типов, набор раздаточных образцов к коллекции горных пород и минералов.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744"/>
        <w:jc w:val="both"/>
        <w:rPr>
          <w:rFonts w:ascii="Times New Roman" w:hAnsi="Times New Roman"/>
          <w:sz w:val="24"/>
          <w:szCs w:val="24"/>
        </w:rPr>
      </w:pP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ind w:left="743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b/>
          <w:bCs/>
          <w:sz w:val="24"/>
          <w:szCs w:val="24"/>
        </w:rPr>
        <w:t>Технические средства обучения (средства ИКТ):</w:t>
      </w:r>
    </w:p>
    <w:p w:rsidR="00ED752D" w:rsidRPr="00DC2023" w:rsidRDefault="00ED752D" w:rsidP="00DC2023">
      <w:pPr>
        <w:numPr>
          <w:ilvl w:val="1"/>
          <w:numId w:val="49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Персональный компьютер.</w:t>
      </w:r>
    </w:p>
    <w:p w:rsidR="00ED752D" w:rsidRPr="00DC2023" w:rsidRDefault="00ED752D" w:rsidP="00DC2023">
      <w:pPr>
        <w:numPr>
          <w:ilvl w:val="1"/>
          <w:numId w:val="49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Устройства вывода звуковой информации (колонки)</w:t>
      </w:r>
    </w:p>
    <w:p w:rsidR="00ED752D" w:rsidRPr="00DC2023" w:rsidRDefault="00ED752D" w:rsidP="00DC2023">
      <w:pPr>
        <w:numPr>
          <w:ilvl w:val="1"/>
          <w:numId w:val="49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C2023">
        <w:rPr>
          <w:rFonts w:ascii="Times New Roman" w:hAnsi="Times New Roman"/>
          <w:sz w:val="24"/>
          <w:szCs w:val="24"/>
        </w:rPr>
        <w:t>Устройства для ручного ввода текстовой информации (клавиатура и мышь).</w:t>
      </w:r>
    </w:p>
    <w:p w:rsidR="00ED752D" w:rsidRPr="00DC2023" w:rsidRDefault="00ED752D" w:rsidP="00DC202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D752D" w:rsidRPr="00DC2023" w:rsidRDefault="00ED752D" w:rsidP="00DC2023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ED752D" w:rsidRPr="00DC2023" w:rsidSect="0024251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CA7" w:rsidRDefault="004E7CA7" w:rsidP="004E4584">
      <w:pPr>
        <w:spacing w:after="0" w:line="240" w:lineRule="auto"/>
      </w:pPr>
      <w:r>
        <w:separator/>
      </w:r>
    </w:p>
  </w:endnote>
  <w:endnote w:type="continuationSeparator" w:id="1">
    <w:p w:rsidR="004E7CA7" w:rsidRDefault="004E7CA7" w:rsidP="004E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7460282"/>
      <w:docPartObj>
        <w:docPartGallery w:val="Page Numbers (Bottom of Page)"/>
        <w:docPartUnique/>
      </w:docPartObj>
    </w:sdtPr>
    <w:sdtContent>
      <w:p w:rsidR="005A0EB7" w:rsidRDefault="003031D7">
        <w:pPr>
          <w:pStyle w:val="a8"/>
          <w:jc w:val="center"/>
        </w:pPr>
        <w:fldSimple w:instr="PAGE   \* MERGEFORMAT">
          <w:r w:rsidR="00CD1B6D">
            <w:rPr>
              <w:noProof/>
            </w:rPr>
            <w:t>23</w:t>
          </w:r>
        </w:fldSimple>
      </w:p>
    </w:sdtContent>
  </w:sdt>
  <w:p w:rsidR="005A0EB7" w:rsidRDefault="005A0EB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CA7" w:rsidRDefault="004E7CA7" w:rsidP="004E4584">
      <w:pPr>
        <w:spacing w:after="0" w:line="240" w:lineRule="auto"/>
      </w:pPr>
      <w:r>
        <w:separator/>
      </w:r>
    </w:p>
  </w:footnote>
  <w:footnote w:type="continuationSeparator" w:id="1">
    <w:p w:rsidR="004E7CA7" w:rsidRDefault="004E7CA7" w:rsidP="004E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0B90F8"/>
    <w:multiLevelType w:val="hybridMultilevel"/>
    <w:tmpl w:val="9F8A62D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5A7F78A"/>
    <w:multiLevelType w:val="hybridMultilevel"/>
    <w:tmpl w:val="9DE5A43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FFFFFFE"/>
    <w:multiLevelType w:val="singleLevel"/>
    <w:tmpl w:val="1884CA50"/>
    <w:lvl w:ilvl="0">
      <w:numFmt w:val="bullet"/>
      <w:lvlText w:val="*"/>
      <w:lvlJc w:val="left"/>
    </w:lvl>
  </w:abstractNum>
  <w:abstractNum w:abstractNumId="3">
    <w:nsid w:val="002549D4"/>
    <w:multiLevelType w:val="hybridMultilevel"/>
    <w:tmpl w:val="1E309C18"/>
    <w:lvl w:ilvl="0" w:tplc="3B0C9778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F522DDA2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627E1F"/>
    <w:multiLevelType w:val="hybridMultilevel"/>
    <w:tmpl w:val="555C4112"/>
    <w:lvl w:ilvl="0" w:tplc="882EE9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95626"/>
    <w:multiLevelType w:val="hybridMultilevel"/>
    <w:tmpl w:val="556EB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4B6697"/>
    <w:multiLevelType w:val="hybridMultilevel"/>
    <w:tmpl w:val="F5BCE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5077B"/>
    <w:multiLevelType w:val="hybridMultilevel"/>
    <w:tmpl w:val="9182A6AC"/>
    <w:lvl w:ilvl="0" w:tplc="F59E4F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2600E73"/>
    <w:multiLevelType w:val="hybridMultilevel"/>
    <w:tmpl w:val="F39E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EE1204"/>
    <w:multiLevelType w:val="hybridMultilevel"/>
    <w:tmpl w:val="FC76E0E8"/>
    <w:lvl w:ilvl="0" w:tplc="11A64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0E1FC0"/>
    <w:multiLevelType w:val="hybridMultilevel"/>
    <w:tmpl w:val="BD062CDE"/>
    <w:lvl w:ilvl="0" w:tplc="8E5027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0E17D9"/>
    <w:multiLevelType w:val="hybridMultilevel"/>
    <w:tmpl w:val="F6CA5A98"/>
    <w:lvl w:ilvl="0" w:tplc="FF446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2F4372"/>
    <w:multiLevelType w:val="hybridMultilevel"/>
    <w:tmpl w:val="3B188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601D48"/>
    <w:multiLevelType w:val="hybridMultilevel"/>
    <w:tmpl w:val="BCD26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BB4FDA"/>
    <w:multiLevelType w:val="hybridMultilevel"/>
    <w:tmpl w:val="F522CCBC"/>
    <w:lvl w:ilvl="0" w:tplc="616E47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E27CF4"/>
    <w:multiLevelType w:val="hybridMultilevel"/>
    <w:tmpl w:val="36166FB4"/>
    <w:lvl w:ilvl="0" w:tplc="B3F65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3E65E5"/>
    <w:multiLevelType w:val="hybridMultilevel"/>
    <w:tmpl w:val="1A5232BC"/>
    <w:lvl w:ilvl="0" w:tplc="0CD4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700BC5"/>
    <w:multiLevelType w:val="hybridMultilevel"/>
    <w:tmpl w:val="562C55B6"/>
    <w:lvl w:ilvl="0" w:tplc="DE329E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3C30398"/>
    <w:multiLevelType w:val="hybridMultilevel"/>
    <w:tmpl w:val="6FBE6562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3B0C9778">
      <w:start w:val="65535"/>
      <w:numFmt w:val="bullet"/>
      <w:lvlText w:val="•"/>
      <w:lvlJc w:val="left"/>
      <w:pPr>
        <w:ind w:left="218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9">
    <w:nsid w:val="33CD5378"/>
    <w:multiLevelType w:val="hybridMultilevel"/>
    <w:tmpl w:val="44339CB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48D3B35"/>
    <w:multiLevelType w:val="hybridMultilevel"/>
    <w:tmpl w:val="FD7AEC42"/>
    <w:lvl w:ilvl="0" w:tplc="3678EF3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3667592B"/>
    <w:multiLevelType w:val="hybridMultilevel"/>
    <w:tmpl w:val="16B8F976"/>
    <w:lvl w:ilvl="0" w:tplc="6310E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904E7B"/>
    <w:multiLevelType w:val="hybridMultilevel"/>
    <w:tmpl w:val="C87A8A52"/>
    <w:lvl w:ilvl="0" w:tplc="E7F2D6E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4630B"/>
    <w:multiLevelType w:val="hybridMultilevel"/>
    <w:tmpl w:val="89564372"/>
    <w:lvl w:ilvl="0" w:tplc="3B0C9778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C850471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1F47540"/>
    <w:multiLevelType w:val="hybridMultilevel"/>
    <w:tmpl w:val="7D3012EA"/>
    <w:lvl w:ilvl="0" w:tplc="0A268E1C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F6BC56C6">
      <w:start w:val="1"/>
      <w:numFmt w:val="decimal"/>
      <w:lvlText w:val="%2."/>
      <w:lvlJc w:val="left"/>
      <w:pPr>
        <w:ind w:left="1740" w:hanging="6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84325"/>
    <w:multiLevelType w:val="hybridMultilevel"/>
    <w:tmpl w:val="97728E08"/>
    <w:lvl w:ilvl="0" w:tplc="875C7CC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>
    <w:nsid w:val="4B5B26C8"/>
    <w:multiLevelType w:val="hybridMultilevel"/>
    <w:tmpl w:val="043A6D56"/>
    <w:lvl w:ilvl="0" w:tplc="882EE9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8B5B7E"/>
    <w:multiLevelType w:val="hybridMultilevel"/>
    <w:tmpl w:val="FD7AEC42"/>
    <w:lvl w:ilvl="0" w:tplc="3678EF3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4B942930"/>
    <w:multiLevelType w:val="hybridMultilevel"/>
    <w:tmpl w:val="B172E38C"/>
    <w:lvl w:ilvl="0" w:tplc="1AB033F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F6631F6"/>
    <w:multiLevelType w:val="hybridMultilevel"/>
    <w:tmpl w:val="BC94EB66"/>
    <w:lvl w:ilvl="0" w:tplc="0A268E1C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7447B6"/>
    <w:multiLevelType w:val="hybridMultilevel"/>
    <w:tmpl w:val="D4BE0C84"/>
    <w:lvl w:ilvl="0" w:tplc="3B0C9778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E96DB56">
      <w:start w:val="1"/>
      <w:numFmt w:val="decimal"/>
      <w:lvlText w:val="%2."/>
      <w:lvlJc w:val="left"/>
      <w:pPr>
        <w:ind w:left="2208" w:hanging="40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38677A2"/>
    <w:multiLevelType w:val="hybridMultilevel"/>
    <w:tmpl w:val="E2B8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770AD"/>
    <w:multiLevelType w:val="hybridMultilevel"/>
    <w:tmpl w:val="21B22D76"/>
    <w:lvl w:ilvl="0" w:tplc="26CA63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595096C"/>
    <w:multiLevelType w:val="hybridMultilevel"/>
    <w:tmpl w:val="657E1BC2"/>
    <w:lvl w:ilvl="0" w:tplc="0A268E1C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7A1902"/>
    <w:multiLevelType w:val="hybridMultilevel"/>
    <w:tmpl w:val="C17E7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4B5EFA"/>
    <w:multiLevelType w:val="hybridMultilevel"/>
    <w:tmpl w:val="E3B8B29A"/>
    <w:lvl w:ilvl="0" w:tplc="A5EE1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FF1888"/>
    <w:multiLevelType w:val="hybridMultilevel"/>
    <w:tmpl w:val="9356BA3A"/>
    <w:lvl w:ilvl="0" w:tplc="BE9E2EA4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6A50EC"/>
    <w:multiLevelType w:val="hybridMultilevel"/>
    <w:tmpl w:val="52F85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474F1B"/>
    <w:multiLevelType w:val="hybridMultilevel"/>
    <w:tmpl w:val="07CEC954"/>
    <w:lvl w:ilvl="0" w:tplc="4FC48274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9">
    <w:nsid w:val="6FCA5CE8"/>
    <w:multiLevelType w:val="hybridMultilevel"/>
    <w:tmpl w:val="B172E38C"/>
    <w:lvl w:ilvl="0" w:tplc="1AB033F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FE273F7"/>
    <w:multiLevelType w:val="hybridMultilevel"/>
    <w:tmpl w:val="25245E58"/>
    <w:lvl w:ilvl="0" w:tplc="FE14C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25C4BE"/>
    <w:multiLevelType w:val="hybridMultilevel"/>
    <w:tmpl w:val="430FEA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787B4AF3"/>
    <w:multiLevelType w:val="hybridMultilevel"/>
    <w:tmpl w:val="45740662"/>
    <w:lvl w:ilvl="0" w:tplc="1AB033F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D97924"/>
    <w:multiLevelType w:val="hybridMultilevel"/>
    <w:tmpl w:val="55F61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0361A3"/>
    <w:multiLevelType w:val="hybridMultilevel"/>
    <w:tmpl w:val="97728E08"/>
    <w:lvl w:ilvl="0" w:tplc="875C7CC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5">
    <w:nsid w:val="7D020E5B"/>
    <w:multiLevelType w:val="hybridMultilevel"/>
    <w:tmpl w:val="B0A894C2"/>
    <w:lvl w:ilvl="0" w:tplc="BB32EA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D9C13D7"/>
    <w:multiLevelType w:val="hybridMultilevel"/>
    <w:tmpl w:val="4F584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4B6A54"/>
    <w:multiLevelType w:val="hybridMultilevel"/>
    <w:tmpl w:val="05A3218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7FAD6A79"/>
    <w:multiLevelType w:val="hybridMultilevel"/>
    <w:tmpl w:val="C49C3E00"/>
    <w:lvl w:ilvl="0" w:tplc="B94AE4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8"/>
  </w:num>
  <w:num w:numId="3">
    <w:abstractNumId w:val="0"/>
  </w:num>
  <w:num w:numId="4">
    <w:abstractNumId w:val="47"/>
  </w:num>
  <w:num w:numId="5">
    <w:abstractNumId w:val="19"/>
  </w:num>
  <w:num w:numId="6">
    <w:abstractNumId w:val="1"/>
  </w:num>
  <w:num w:numId="7">
    <w:abstractNumId w:val="41"/>
  </w:num>
  <w:num w:numId="8">
    <w:abstractNumId w:val="13"/>
  </w:num>
  <w:num w:numId="9">
    <w:abstractNumId w:val="23"/>
  </w:num>
  <w:num w:numId="10">
    <w:abstractNumId w:val="3"/>
  </w:num>
  <w:num w:numId="11">
    <w:abstractNumId w:val="30"/>
  </w:num>
  <w:num w:numId="12">
    <w:abstractNumId w:val="16"/>
  </w:num>
  <w:num w:numId="13">
    <w:abstractNumId w:val="32"/>
  </w:num>
  <w:num w:numId="14">
    <w:abstractNumId w:val="40"/>
  </w:num>
  <w:num w:numId="15">
    <w:abstractNumId w:val="45"/>
  </w:num>
  <w:num w:numId="16">
    <w:abstractNumId w:val="28"/>
  </w:num>
  <w:num w:numId="17">
    <w:abstractNumId w:val="15"/>
  </w:num>
  <w:num w:numId="18">
    <w:abstractNumId w:val="25"/>
  </w:num>
  <w:num w:numId="19">
    <w:abstractNumId w:val="22"/>
  </w:num>
  <w:num w:numId="20">
    <w:abstractNumId w:val="35"/>
  </w:num>
  <w:num w:numId="21">
    <w:abstractNumId w:val="21"/>
  </w:num>
  <w:num w:numId="22">
    <w:abstractNumId w:val="11"/>
  </w:num>
  <w:num w:numId="23">
    <w:abstractNumId w:val="10"/>
  </w:num>
  <w:num w:numId="24">
    <w:abstractNumId w:val="9"/>
  </w:num>
  <w:num w:numId="25">
    <w:abstractNumId w:val="36"/>
  </w:num>
  <w:num w:numId="26">
    <w:abstractNumId w:val="8"/>
  </w:num>
  <w:num w:numId="27">
    <w:abstractNumId w:val="46"/>
  </w:num>
  <w:num w:numId="28">
    <w:abstractNumId w:val="31"/>
  </w:num>
  <w:num w:numId="29">
    <w:abstractNumId w:val="33"/>
  </w:num>
  <w:num w:numId="30">
    <w:abstractNumId w:val="24"/>
  </w:num>
  <w:num w:numId="31">
    <w:abstractNumId w:val="29"/>
  </w:num>
  <w:num w:numId="32">
    <w:abstractNumId w:val="34"/>
  </w:num>
  <w:num w:numId="33">
    <w:abstractNumId w:val="6"/>
  </w:num>
  <w:num w:numId="34">
    <w:abstractNumId w:val="43"/>
  </w:num>
  <w:num w:numId="35">
    <w:abstractNumId w:val="12"/>
  </w:num>
  <w:num w:numId="36">
    <w:abstractNumId w:val="20"/>
  </w:num>
  <w:num w:numId="37">
    <w:abstractNumId w:val="27"/>
  </w:num>
  <w:num w:numId="38">
    <w:abstractNumId w:val="17"/>
  </w:num>
  <w:num w:numId="39">
    <w:abstractNumId w:val="7"/>
  </w:num>
  <w:num w:numId="40">
    <w:abstractNumId w:val="48"/>
  </w:num>
  <w:num w:numId="41">
    <w:abstractNumId w:val="39"/>
  </w:num>
  <w:num w:numId="42">
    <w:abstractNumId w:val="42"/>
  </w:num>
  <w:num w:numId="43">
    <w:abstractNumId w:val="44"/>
  </w:num>
  <w:num w:numId="44">
    <w:abstractNumId w:val="37"/>
  </w:num>
  <w:num w:numId="45">
    <w:abstractNumId w:val="5"/>
  </w:num>
  <w:num w:numId="46">
    <w:abstractNumId w:val="14"/>
  </w:num>
  <w:num w:numId="47">
    <w:abstractNumId w:val="4"/>
  </w:num>
  <w:num w:numId="48">
    <w:abstractNumId w:val="26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3D74"/>
    <w:rsid w:val="000E7BA2"/>
    <w:rsid w:val="00125D83"/>
    <w:rsid w:val="0014285F"/>
    <w:rsid w:val="0024251E"/>
    <w:rsid w:val="003031D7"/>
    <w:rsid w:val="00342A86"/>
    <w:rsid w:val="003C19A8"/>
    <w:rsid w:val="00451A18"/>
    <w:rsid w:val="004E4584"/>
    <w:rsid w:val="004E7CA7"/>
    <w:rsid w:val="005A0EB7"/>
    <w:rsid w:val="00635A3F"/>
    <w:rsid w:val="006979F5"/>
    <w:rsid w:val="007430C8"/>
    <w:rsid w:val="00756CA0"/>
    <w:rsid w:val="00773D74"/>
    <w:rsid w:val="007B7921"/>
    <w:rsid w:val="007C6C84"/>
    <w:rsid w:val="007D176E"/>
    <w:rsid w:val="008C23A1"/>
    <w:rsid w:val="00922D6B"/>
    <w:rsid w:val="009A491D"/>
    <w:rsid w:val="009C77FF"/>
    <w:rsid w:val="00AB7B61"/>
    <w:rsid w:val="00B37EEB"/>
    <w:rsid w:val="00CD1B6D"/>
    <w:rsid w:val="00DA2B24"/>
    <w:rsid w:val="00DC2023"/>
    <w:rsid w:val="00E61898"/>
    <w:rsid w:val="00ED752D"/>
    <w:rsid w:val="00FD2DCF"/>
    <w:rsid w:val="00FF3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52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link w:val="a5"/>
    <w:rsid w:val="00ED752D"/>
    <w:rPr>
      <w:shd w:val="clear" w:color="auto" w:fill="FFFFFF"/>
    </w:rPr>
  </w:style>
  <w:style w:type="paragraph" w:styleId="a5">
    <w:name w:val="Body Text"/>
    <w:basedOn w:val="a"/>
    <w:link w:val="a4"/>
    <w:rsid w:val="00ED752D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ED752D"/>
    <w:rPr>
      <w:rFonts w:ascii="Calibri" w:eastAsia="Calibri" w:hAnsi="Calibri" w:cs="Times New Roman"/>
    </w:rPr>
  </w:style>
  <w:style w:type="character" w:customStyle="1" w:styleId="3">
    <w:name w:val="Заголовок №3_"/>
    <w:link w:val="31"/>
    <w:rsid w:val="00ED752D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ED752D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</w:rPr>
  </w:style>
  <w:style w:type="character" w:customStyle="1" w:styleId="14">
    <w:name w:val="Основной текст (14)_"/>
    <w:link w:val="141"/>
    <w:rsid w:val="00ED752D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ED752D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40">
    <w:name w:val="Основной текст (14)"/>
    <w:rsid w:val="00ED752D"/>
    <w:rPr>
      <w:i/>
      <w:iCs/>
      <w:noProof/>
      <w:sz w:val="22"/>
      <w:szCs w:val="22"/>
      <w:shd w:val="clear" w:color="auto" w:fill="FFFFFF"/>
    </w:rPr>
  </w:style>
  <w:style w:type="character" w:customStyle="1" w:styleId="1462">
    <w:name w:val="Основной текст (14)62"/>
    <w:rsid w:val="00ED752D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25">
    <w:name w:val="Основной текст (14)25"/>
    <w:rsid w:val="00ED752D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6">
    <w:name w:val="Заголовок №36"/>
    <w:rsid w:val="00ED752D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ED7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52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D7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52D"/>
    <w:rPr>
      <w:rFonts w:ascii="Calibri" w:eastAsia="Calibri" w:hAnsi="Calibri" w:cs="Times New Roman"/>
    </w:rPr>
  </w:style>
  <w:style w:type="paragraph" w:customStyle="1" w:styleId="Default">
    <w:name w:val="Default"/>
    <w:rsid w:val="00ED75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......."/>
    <w:basedOn w:val="Default"/>
    <w:next w:val="Default"/>
    <w:uiPriority w:val="99"/>
    <w:rsid w:val="00ED752D"/>
    <w:rPr>
      <w:color w:val="auto"/>
    </w:rPr>
  </w:style>
  <w:style w:type="paragraph" w:styleId="ab">
    <w:name w:val="Normal (Web)"/>
    <w:basedOn w:val="a"/>
    <w:uiPriority w:val="99"/>
    <w:rsid w:val="00ED75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qFormat/>
    <w:rsid w:val="00ED752D"/>
    <w:rPr>
      <w:b/>
      <w:bCs/>
    </w:rPr>
  </w:style>
  <w:style w:type="paragraph" w:customStyle="1" w:styleId="10">
    <w:name w:val="ГЋГЎГ»Г·Г­Г»Г©1"/>
    <w:basedOn w:val="Default"/>
    <w:next w:val="Default"/>
    <w:uiPriority w:val="99"/>
    <w:rsid w:val="00ED752D"/>
    <w:rPr>
      <w:color w:val="auto"/>
      <w:lang w:eastAsia="en-US"/>
    </w:rPr>
  </w:style>
  <w:style w:type="character" w:styleId="ad">
    <w:name w:val="annotation reference"/>
    <w:uiPriority w:val="99"/>
    <w:semiHidden/>
    <w:unhideWhenUsed/>
    <w:rsid w:val="00ED752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752D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752D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752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752D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D752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D752D"/>
    <w:rPr>
      <w:rFonts w:ascii="Segoe UI" w:eastAsia="Calibri" w:hAnsi="Segoe UI" w:cs="Times New Roman"/>
      <w:sz w:val="18"/>
      <w:szCs w:val="18"/>
    </w:rPr>
  </w:style>
  <w:style w:type="paragraph" w:customStyle="1" w:styleId="af4">
    <w:basedOn w:val="a"/>
    <w:next w:val="af5"/>
    <w:link w:val="af6"/>
    <w:qFormat/>
    <w:rsid w:val="00ED752D"/>
    <w:pPr>
      <w:spacing w:after="0" w:line="240" w:lineRule="auto"/>
      <w:jc w:val="center"/>
    </w:pPr>
    <w:rPr>
      <w:rFonts w:ascii="Times New Roman" w:eastAsia="Times New Roman" w:hAnsi="Times New Roman" w:cstheme="minorBidi"/>
      <w:b/>
      <w:bCs/>
      <w:sz w:val="32"/>
      <w:szCs w:val="24"/>
    </w:rPr>
  </w:style>
  <w:style w:type="character" w:customStyle="1" w:styleId="af6">
    <w:name w:val="Название Знак"/>
    <w:link w:val="af4"/>
    <w:rsid w:val="00ED752D"/>
    <w:rPr>
      <w:rFonts w:ascii="Times New Roman" w:eastAsia="Times New Roman" w:hAnsi="Times New Roman"/>
      <w:b/>
      <w:bCs/>
      <w:sz w:val="32"/>
      <w:szCs w:val="24"/>
    </w:rPr>
  </w:style>
  <w:style w:type="paragraph" w:styleId="af7">
    <w:name w:val="No Spacing"/>
    <w:link w:val="af8"/>
    <w:uiPriority w:val="1"/>
    <w:qFormat/>
    <w:rsid w:val="00ED75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Без интервала Знак"/>
    <w:link w:val="af7"/>
    <w:uiPriority w:val="1"/>
    <w:rsid w:val="00ED752D"/>
    <w:rPr>
      <w:rFonts w:ascii="Calibri" w:eastAsia="Times New Roman" w:hAnsi="Calibri" w:cs="Times New Roman"/>
      <w:lang w:eastAsia="ru-RU"/>
    </w:rPr>
  </w:style>
  <w:style w:type="character" w:customStyle="1" w:styleId="FontStyle51">
    <w:name w:val="Font Style51"/>
    <w:rsid w:val="00ED752D"/>
    <w:rPr>
      <w:rFonts w:ascii="Times New Roman" w:hAnsi="Times New Roman" w:cs="Times New Roman"/>
      <w:sz w:val="26"/>
      <w:szCs w:val="26"/>
    </w:rPr>
  </w:style>
  <w:style w:type="character" w:customStyle="1" w:styleId="11">
    <w:name w:val="Основной шрифт абзаца1"/>
    <w:rsid w:val="00ED752D"/>
  </w:style>
  <w:style w:type="paragraph" w:customStyle="1" w:styleId="Style33">
    <w:name w:val="Style33"/>
    <w:basedOn w:val="a"/>
    <w:rsid w:val="00ED752D"/>
    <w:pPr>
      <w:widowControl w:val="0"/>
      <w:autoSpaceDE w:val="0"/>
      <w:autoSpaceDN w:val="0"/>
      <w:adjustRightInd w:val="0"/>
      <w:spacing w:after="0" w:line="418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D752D"/>
  </w:style>
  <w:style w:type="paragraph" w:customStyle="1" w:styleId="ConsPlusCell">
    <w:name w:val="ConsPlusCell"/>
    <w:rsid w:val="00ED7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9">
    <w:name w:val="Table Grid"/>
    <w:basedOn w:val="a1"/>
    <w:uiPriority w:val="59"/>
    <w:rsid w:val="00ED752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Title"/>
    <w:basedOn w:val="a"/>
    <w:next w:val="a"/>
    <w:link w:val="12"/>
    <w:uiPriority w:val="10"/>
    <w:qFormat/>
    <w:rsid w:val="00ED75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5"/>
    <w:uiPriority w:val="10"/>
    <w:rsid w:val="00ED752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88B6D-CC6A-4745-B2A9-BEDCCEF9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24</Pages>
  <Words>16766</Words>
  <Characters>95572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2у</cp:lastModifiedBy>
  <cp:revision>17</cp:revision>
  <cp:lastPrinted>2016-10-03T09:28:00Z</cp:lastPrinted>
  <dcterms:created xsi:type="dcterms:W3CDTF">2016-09-26T13:25:00Z</dcterms:created>
  <dcterms:modified xsi:type="dcterms:W3CDTF">2017-12-25T08:56:00Z</dcterms:modified>
</cp:coreProperties>
</file>