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08" w:rsidRPr="00DD2635" w:rsidRDefault="005F5416" w:rsidP="004E3C5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DD2635">
        <w:rPr>
          <w:rFonts w:ascii="Times New Roman" w:hAnsi="Times New Roman" w:cs="Times New Roman"/>
          <w:sz w:val="24"/>
          <w:szCs w:val="24"/>
        </w:rPr>
        <w:t>Персональный состав педагогических работников</w:t>
      </w:r>
    </w:p>
    <w:p w:rsidR="00DD2635" w:rsidRPr="00DD2635" w:rsidRDefault="00DD2635" w:rsidP="00DD26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2635">
        <w:rPr>
          <w:rFonts w:ascii="Times New Roman" w:hAnsi="Times New Roman" w:cs="Times New Roman"/>
          <w:sz w:val="24"/>
          <w:szCs w:val="24"/>
        </w:rPr>
        <w:t>Образовательной программы «Рабочая программа воспитания</w:t>
      </w:r>
    </w:p>
    <w:p w:rsidR="00405FE7" w:rsidRDefault="005F5416" w:rsidP="00DD26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Сорт</w:t>
      </w:r>
      <w:r w:rsidR="002F6567">
        <w:rPr>
          <w:rFonts w:ascii="Times New Roman" w:hAnsi="Times New Roman" w:cs="Times New Roman"/>
          <w:sz w:val="24"/>
          <w:szCs w:val="24"/>
        </w:rPr>
        <w:t>авальского М</w:t>
      </w:r>
      <w:r w:rsidR="000B2CFD">
        <w:rPr>
          <w:rFonts w:ascii="Times New Roman" w:hAnsi="Times New Roman" w:cs="Times New Roman"/>
          <w:sz w:val="24"/>
          <w:szCs w:val="24"/>
        </w:rPr>
        <w:t>О</w:t>
      </w:r>
      <w:r w:rsidR="00DD2635">
        <w:rPr>
          <w:rFonts w:ascii="Times New Roman" w:hAnsi="Times New Roman" w:cs="Times New Roman"/>
          <w:sz w:val="24"/>
          <w:szCs w:val="24"/>
        </w:rPr>
        <w:t xml:space="preserve"> РК ООШ № 4»</w:t>
      </w:r>
    </w:p>
    <w:p w:rsidR="004E3C5F" w:rsidRDefault="004E3C5F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0B2CF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0B2C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F74C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CFD" w:rsidRDefault="000B2CFD" w:rsidP="00B27B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108" w:type="dxa"/>
        <w:tblLayout w:type="fixed"/>
        <w:tblLook w:val="04A0"/>
      </w:tblPr>
      <w:tblGrid>
        <w:gridCol w:w="1843"/>
        <w:gridCol w:w="1559"/>
        <w:gridCol w:w="1560"/>
        <w:gridCol w:w="2268"/>
        <w:gridCol w:w="4536"/>
        <w:gridCol w:w="2126"/>
        <w:gridCol w:w="1701"/>
      </w:tblGrid>
      <w:tr w:rsidR="000B2CFD" w:rsidTr="00DD2635">
        <w:tc>
          <w:tcPr>
            <w:tcW w:w="1843" w:type="dxa"/>
            <w:vAlign w:val="center"/>
          </w:tcPr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Фамилия, имя, отчество</w:t>
            </w:r>
          </w:p>
        </w:tc>
        <w:tc>
          <w:tcPr>
            <w:tcW w:w="1559" w:type="dxa"/>
            <w:vAlign w:val="center"/>
          </w:tcPr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Занимае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мая должность</w:t>
            </w:r>
          </w:p>
        </w:tc>
        <w:tc>
          <w:tcPr>
            <w:tcW w:w="1560" w:type="dxa"/>
            <w:vAlign w:val="center"/>
          </w:tcPr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Преподавае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мые</w:t>
            </w:r>
            <w:proofErr w:type="spellEnd"/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предметы, курсы, дисциплины</w:t>
            </w:r>
          </w:p>
        </w:tc>
        <w:tc>
          <w:tcPr>
            <w:tcW w:w="2268" w:type="dxa"/>
            <w:vAlign w:val="center"/>
          </w:tcPr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Уровень образования,</w:t>
            </w:r>
          </w:p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специальность, квалификация, ученая степень, ученое звание</w:t>
            </w:r>
          </w:p>
        </w:tc>
        <w:tc>
          <w:tcPr>
            <w:tcW w:w="4536" w:type="dxa"/>
            <w:vAlign w:val="center"/>
          </w:tcPr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Повышение квалификации</w:t>
            </w:r>
          </w:p>
        </w:tc>
        <w:tc>
          <w:tcPr>
            <w:tcW w:w="2126" w:type="dxa"/>
            <w:vAlign w:val="center"/>
          </w:tcPr>
          <w:p w:rsidR="000B2CFD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рофессиональная переподготовка</w:t>
            </w:r>
          </w:p>
        </w:tc>
        <w:tc>
          <w:tcPr>
            <w:tcW w:w="1701" w:type="dxa"/>
            <w:vAlign w:val="center"/>
          </w:tcPr>
          <w:p w:rsidR="000B2CFD" w:rsidRPr="004E3C5F" w:rsidRDefault="000B2CFD" w:rsidP="00DD2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Стаж работы в профессиональной</w:t>
            </w:r>
            <w:r w:rsidRPr="004E3C5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сфере</w:t>
            </w:r>
          </w:p>
        </w:tc>
      </w:tr>
      <w:tr w:rsidR="000B2CFD" w:rsidTr="00DD2635">
        <w:tc>
          <w:tcPr>
            <w:tcW w:w="1843" w:type="dxa"/>
          </w:tcPr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Никитаева Светлана Александровна</w:t>
            </w:r>
          </w:p>
        </w:tc>
        <w:tc>
          <w:tcPr>
            <w:tcW w:w="1559" w:type="dxa"/>
          </w:tcPr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60" w:type="dxa"/>
          </w:tcPr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E3C5F">
              <w:rPr>
                <w:rFonts w:ascii="Times New Roman" w:hAnsi="Times New Roman" w:cs="Times New Roman"/>
              </w:rPr>
              <w:t>ысшее,</w:t>
            </w:r>
          </w:p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«Математика и физика», учитель математики и физики</w:t>
            </w:r>
          </w:p>
        </w:tc>
        <w:tc>
          <w:tcPr>
            <w:tcW w:w="4536" w:type="dxa"/>
          </w:tcPr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ГАУ ДПО</w:t>
            </w:r>
            <w:r>
              <w:rPr>
                <w:rFonts w:ascii="Times New Roman" w:hAnsi="Times New Roman" w:cs="Times New Roman"/>
              </w:rPr>
              <w:t xml:space="preserve"> РК </w:t>
            </w:r>
            <w:r w:rsidRPr="004E3C5F">
              <w:rPr>
                <w:rFonts w:ascii="Times New Roman" w:hAnsi="Times New Roman" w:cs="Times New Roman"/>
              </w:rPr>
              <w:t xml:space="preserve"> «Карельский институт развития образования»</w:t>
            </w:r>
          </w:p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-  «Руководитель образовательной организации: правовые аспекты деятельности в образовательной организации» 2022 год.</w:t>
            </w:r>
          </w:p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 xml:space="preserve">- «Менеджмент в образовании» </w:t>
            </w:r>
          </w:p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2023 год.</w:t>
            </w:r>
          </w:p>
        </w:tc>
        <w:tc>
          <w:tcPr>
            <w:tcW w:w="2126" w:type="dxa"/>
          </w:tcPr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2CFD" w:rsidRPr="004E3C5F" w:rsidRDefault="000B2CFD" w:rsidP="000D74D6">
            <w:pPr>
              <w:rPr>
                <w:rFonts w:ascii="Times New Roman" w:hAnsi="Times New Roman" w:cs="Times New Roman"/>
              </w:rPr>
            </w:pPr>
            <w:r w:rsidRPr="004E3C5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  <w:r w:rsidRPr="004E3C5F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57015A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1559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 обучение,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«Математика», преподаватель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ГАУ ДПО РК</w:t>
            </w:r>
            <w:r w:rsidRPr="00A826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«Карельский институт развития образования»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 требований обновленных ФГОС НОО, ФГОС ООО в работе учителя» (учителя технологии).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- Руководитель образовательной организации: правовые аспекты деятельности в образовательной организации), 2022 год</w:t>
            </w:r>
            <w:proofErr w:type="gramEnd"/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Обучение учебному предмету «Труд (технология)» в условиях внесения изменений в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 ООО. Цифровая экосистема ДПО, 2024 год</w:t>
            </w:r>
          </w:p>
          <w:p w:rsidR="000B2CFD" w:rsidRPr="00A8268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- Современные подходы к образованию детей с ОВЗ в условиях основного общего образования.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Бруховецкая Ольга Владимировна</w:t>
            </w:r>
          </w:p>
        </w:tc>
        <w:tc>
          <w:tcPr>
            <w:tcW w:w="1559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ИЗО, ОБЗР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 и управление на предприятии торговли и общественного питания», экономист-менеджер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г. Смоленск. 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Особенности введения и реализации обновленного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0B2CFD" w:rsidRPr="00A8268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к сдаче ОГЭ по математике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РК «Карельский институт развития образования» «Учебный предмет «Основы безопасности и защиты Родины»: практико-ориентированное обучение», 2024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ФГАО УВО «Государственный университет просвещения» «Особенности преподавания учебного предмета «Основы безопасности и защиты Родины» в условиях внесения изменений в ФОП ООО и ФОП СОО», 2024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условиях основного общего образования. АНО ДПО «ОЦ Каменный город», 2025 год</w:t>
            </w:r>
          </w:p>
          <w:p w:rsidR="000B2CFD" w:rsidRPr="00A8268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Вершинина Светлана Васильевна</w:t>
            </w:r>
          </w:p>
        </w:tc>
        <w:tc>
          <w:tcPr>
            <w:tcW w:w="1559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«Бухгалтерский учет, анализ и аудит», экономист</w:t>
            </w:r>
          </w:p>
        </w:tc>
        <w:tc>
          <w:tcPr>
            <w:tcW w:w="4536" w:type="dxa"/>
          </w:tcPr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методика преподавания курса  финансовой грамотности для различных категорий обучающихся.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осква </w:t>
            </w:r>
            <w:proofErr w:type="spell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РАНХиГИС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обучающимися с ограниченными возможностями здоровья ОВЗ в соответствии с ФГОС.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одольск. ООО «Университет ХХ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B2CFD" w:rsidRPr="00D91396" w:rsidRDefault="000B2CFD" w:rsidP="000D74D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классного руководителя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ДПО РК «Карельский институт развития образования»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«Педагогика и психология общего образования», 2023 год. 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«Теория и методика преподавания математики», 2023 год.</w:t>
            </w:r>
          </w:p>
        </w:tc>
        <w:tc>
          <w:tcPr>
            <w:tcW w:w="1701" w:type="dxa"/>
          </w:tcPr>
          <w:p w:rsidR="000B2CFD" w:rsidRPr="00995E5F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995E5F">
              <w:rPr>
                <w:rFonts w:ascii="Times New Roman" w:hAnsi="Times New Roman" w:cs="Times New Roman"/>
                <w:sz w:val="24"/>
                <w:szCs w:val="24"/>
              </w:rPr>
              <w:t>,5 г.</w:t>
            </w:r>
          </w:p>
        </w:tc>
      </w:tr>
      <w:tr w:rsidR="000B2CFD" w:rsidTr="00DD2635">
        <w:tc>
          <w:tcPr>
            <w:tcW w:w="1843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559" w:type="dxa"/>
          </w:tcPr>
          <w:p w:rsidR="000B2CFD" w:rsidRPr="002E799F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классы, учитель-логопед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 «Преподавание в начальных классах», учитель начальных классов</w:t>
            </w:r>
          </w:p>
        </w:tc>
        <w:tc>
          <w:tcPr>
            <w:tcW w:w="4536" w:type="dxa"/>
          </w:tcPr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ОУФ «Педагогический университет «Первое сентября»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«Педагог-организатор: проектирование социально-педагогической деятельности в современной образовательной среде» 2022 год.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работы учителя начальных классов по обучению и  воспитанию обучающихся с ограниченными возможностями здоровья (ОВЗ) по ФГОС НОО ОВЗ и ФГОС ОО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остов-на-Дону РФ АНО ДПО «Гуманитарно-технический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«Скоростное чтение». ООО «Университет ХХ</w:t>
            </w:r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одольск, 2024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Диплом по профессиональной переподготовке «Специальное (дефектологическое) образование по профилю «Логопедия». ООО «НЦРДО»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ООО «НЦРДО» «Специальное (дефектологическое) образование по профилю «Логопедия», учитель 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огопед, 2024 год.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  <w:tr w:rsidR="000B2CFD" w:rsidTr="00DD2635">
        <w:tc>
          <w:tcPr>
            <w:tcW w:w="1843" w:type="dxa"/>
          </w:tcPr>
          <w:p w:rsidR="000B2CFD" w:rsidRPr="00F961D4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 Светлана Владимировна</w:t>
            </w:r>
          </w:p>
        </w:tc>
        <w:tc>
          <w:tcPr>
            <w:tcW w:w="1559" w:type="dxa"/>
          </w:tcPr>
          <w:p w:rsidR="000B2CFD" w:rsidRDefault="000B2CFD" w:rsidP="000D74D6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«Математика, физика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 «Естествознание», бакалавр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ФГАОУ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политики и профессионального развития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Министерства просвещения РФ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«Использование современного учебного оборудования в центрах образования естественно - научной и технологической направленности «Точка роста», 2022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ООО, ФГОС СОО в работе учителя» (математика), 2023 год.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ООО, ФГОС СОО в работе учителя» (физика), 2023 год.</w:t>
            </w:r>
          </w:p>
          <w:p w:rsidR="000B2CFD" w:rsidRPr="00D5764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финансовой грамотности у обучающихся 5-11 </w:t>
            </w:r>
            <w:proofErr w:type="spell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класов</w:t>
            </w:r>
            <w:proofErr w:type="spell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математики.</w:t>
            </w:r>
            <w:proofErr w:type="gram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Президенте РФ, 2023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47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7647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Данилович Ольга Викторовна</w:t>
            </w:r>
          </w:p>
        </w:tc>
        <w:tc>
          <w:tcPr>
            <w:tcW w:w="1559" w:type="dxa"/>
          </w:tcPr>
          <w:p w:rsidR="000B2CFD" w:rsidRDefault="000B2CFD" w:rsidP="000D74D6">
            <w:r w:rsidRPr="002E799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«Дошкольная педагогика и психология», преподаватель дошкольной педагогики и психологии. 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английского языка.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ГАУ ДПО РК «Карельский институт развития образования»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«Реализация требований обновленных ФГОС НОО, ФГОС ООО в работе учителя» (учителя иностранного языка), 2022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«Финансовая грамотность для обучающихся основной школы в соответствии с ФГОС ООО»,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условиях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г.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Колесникова Анастасия Евгеньевна</w:t>
            </w:r>
          </w:p>
        </w:tc>
        <w:tc>
          <w:tcPr>
            <w:tcW w:w="1559" w:type="dxa"/>
          </w:tcPr>
          <w:p w:rsidR="000B2CFD" w:rsidRPr="0069557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культура», учитель физической культуры</w:t>
            </w:r>
          </w:p>
        </w:tc>
        <w:tc>
          <w:tcPr>
            <w:tcW w:w="4536" w:type="dxa"/>
          </w:tcPr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2CFD" w:rsidTr="00DD2635">
        <w:tc>
          <w:tcPr>
            <w:tcW w:w="1843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Косилова Елена Сергеевна</w:t>
            </w:r>
          </w:p>
        </w:tc>
        <w:tc>
          <w:tcPr>
            <w:tcW w:w="1559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психолого-педагогическое образование, бакалавр</w:t>
            </w:r>
          </w:p>
        </w:tc>
        <w:tc>
          <w:tcPr>
            <w:tcW w:w="4536" w:type="dxa"/>
          </w:tcPr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2CFD" w:rsidTr="00DD2635">
        <w:tc>
          <w:tcPr>
            <w:tcW w:w="1843" w:type="dxa"/>
          </w:tcPr>
          <w:p w:rsidR="000B2CFD" w:rsidRPr="006806D3" w:rsidRDefault="000B2CFD" w:rsidP="000D7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Полюшкина Дарья Сергеевна</w:t>
            </w:r>
          </w:p>
        </w:tc>
        <w:tc>
          <w:tcPr>
            <w:tcW w:w="1559" w:type="dxa"/>
          </w:tcPr>
          <w:p w:rsidR="000B2CFD" w:rsidRPr="006806D3" w:rsidRDefault="000B2CFD" w:rsidP="000D7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Pr="006806D3" w:rsidRDefault="000B2CFD" w:rsidP="000D7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0B2CFD" w:rsidRPr="006806D3" w:rsidRDefault="000B2CFD" w:rsidP="000D7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6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</w:t>
            </w:r>
          </w:p>
          <w:p w:rsidR="000B2CFD" w:rsidRPr="006806D3" w:rsidRDefault="000B2CFD" w:rsidP="000D7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«Лингвистика», бакалавр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 год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Pr="006806D3" w:rsidRDefault="000B2CFD" w:rsidP="000D74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г.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Свило Марина Геннадьевна</w:t>
            </w:r>
          </w:p>
        </w:tc>
        <w:tc>
          <w:tcPr>
            <w:tcW w:w="1559" w:type="dxa"/>
          </w:tcPr>
          <w:p w:rsidR="000B2CFD" w:rsidRDefault="000B2CFD" w:rsidP="000D74D6"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«Русский язык и литература»,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 русского языка и литературы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 (учитель русского языка и литературы), 2022 год.</w:t>
            </w:r>
          </w:p>
          <w:p w:rsidR="000B2CFD" w:rsidRPr="0089247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подходы к образованию детей с ОВЗ в условиях основного общего образования. АНО ДПО «ОЦ 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л.</w:t>
            </w:r>
          </w:p>
        </w:tc>
      </w:tr>
      <w:tr w:rsidR="000B2CFD" w:rsidTr="00DD2635">
        <w:trPr>
          <w:trHeight w:val="1366"/>
        </w:trPr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Смольякова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Андреевна</w:t>
            </w:r>
          </w:p>
        </w:tc>
        <w:tc>
          <w:tcPr>
            <w:tcW w:w="1559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0B2CFD" w:rsidRDefault="007D05A9" w:rsidP="007D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«Педагогическое образование (с двумя профилями подготовки), бакалавр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2CFD" w:rsidTr="00DD2635">
        <w:trPr>
          <w:trHeight w:val="1366"/>
        </w:trPr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>Третьякова Марина Васильевна</w:t>
            </w:r>
          </w:p>
        </w:tc>
        <w:tc>
          <w:tcPr>
            <w:tcW w:w="1559" w:type="dxa"/>
          </w:tcPr>
          <w:p w:rsidR="000B2CFD" w:rsidRDefault="000B2CFD" w:rsidP="000D74D6"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моя Карелия,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и обществоведение», преподаватель истории и обществоведения  средней школы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РК «Карельский институт развития образования»  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требований обновленных ФГОС НОО, ФГОС ООО в работе учителя» (учителя истории), 2022 год.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 ОУ ДПО «Академия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Федерации» «Школа современного учителя. Развитие читательской грамотности», 2022 год.  </w:t>
            </w:r>
          </w:p>
          <w:p w:rsidR="000B2CFD" w:rsidRPr="0089247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культуры учащихся 6-11 классов на уроках обществознания. РАНХ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ИГС при Президенте РФ.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осква, 2023 год</w:t>
            </w:r>
          </w:p>
          <w:p w:rsidR="000B2CFD" w:rsidRPr="0089247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обновленного ФГОС ООО при изучении учебного предмета «Моя Карелия» ГАУ ДПО РК КИРО г. Петрозаводск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преподавания обществознания в контексте изменённых ФОП ООО и ФОП СОО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«Издательство « Просвещение», 2024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</w:t>
            </w:r>
            <w:r w:rsidRPr="00892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с ОВЗ в условиях основного общего образования». Образовательный центр «Каменный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2025 год </w:t>
            </w:r>
          </w:p>
          <w:p w:rsidR="000B2CFD" w:rsidRPr="0025689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г.</w:t>
            </w:r>
          </w:p>
        </w:tc>
      </w:tr>
      <w:tr w:rsidR="000B2CFD" w:rsidTr="00DD2635">
        <w:trPr>
          <w:trHeight w:val="583"/>
        </w:trPr>
        <w:tc>
          <w:tcPr>
            <w:tcW w:w="1843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559" w:type="dxa"/>
          </w:tcPr>
          <w:p w:rsidR="000B2CFD" w:rsidRPr="002E799F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классы, учитель-логопед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 «Преподавание в начальных классах», учитель начальных классов</w:t>
            </w:r>
          </w:p>
        </w:tc>
        <w:tc>
          <w:tcPr>
            <w:tcW w:w="4536" w:type="dxa"/>
          </w:tcPr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ОУФ «Педагогический университет «Первое сентября»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«Педагог-организатор: проектирование социально-педагогической деятельности в современной образовательной среде» 2022 год.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ООО «НЦРДО» «Специальное (дефектологическое) образование по профилю «Логопедия», учитель 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огопед, 2024 год.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работы учителя начальных классов по обучению и  воспитанию обучающихся с ограниченными возможностями здоровья (ОВЗ) по ФГОС НОО ОВЗ и ФГОС ОО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остов-на-Дону РФ АНО ДПО «Гуманитарно-технический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«Скоростное чтение». ООО «Университет ХХ</w:t>
            </w:r>
            <w:r w:rsidRPr="00E96E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 xml:space="preserve"> век».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одольск, 2024 год</w:t>
            </w:r>
          </w:p>
          <w:p w:rsidR="000B2CFD" w:rsidRPr="00E96E97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Диплом по профессиональной переподготовке «Специальное (дефектологическое) образование по профилю «Логопедия». ООО «НЦРДО» г</w:t>
            </w:r>
            <w:proofErr w:type="gramStart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96E97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год</w:t>
            </w: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</w:t>
            </w: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Ксения Евгеньевна</w:t>
            </w:r>
          </w:p>
        </w:tc>
        <w:tc>
          <w:tcPr>
            <w:tcW w:w="1559" w:type="dxa"/>
          </w:tcPr>
          <w:p w:rsidR="000B2CFD" w:rsidRDefault="000B2CFD" w:rsidP="000D74D6">
            <w:r w:rsidRPr="002E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профессиональное,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«Преподавание в начальных классах», учитель начальных классов с дополнительной подготовкой в области русского языка и литературы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У ДПО РК «Карельский институт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образования» 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(учителя начальных классов)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ованиями обновленного ФГОС НОО, 2022 год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образованию детей с ОВЗ в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основного общего образования, 2025 год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1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Плешакова Ольга Сергеевна</w:t>
            </w:r>
          </w:p>
        </w:tc>
        <w:tc>
          <w:tcPr>
            <w:tcW w:w="1559" w:type="dxa"/>
          </w:tcPr>
          <w:p w:rsidR="000B2CFD" w:rsidRDefault="000B2CFD" w:rsidP="000D74D6">
            <w:r w:rsidRPr="006955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 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начальных классов со специализацией английский язык», учитель начальных классов с правом преподавания английского языка в основной школе.</w:t>
            </w:r>
          </w:p>
        </w:tc>
        <w:tc>
          <w:tcPr>
            <w:tcW w:w="4536" w:type="dxa"/>
          </w:tcPr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правового просвещения в школе, компетенции классного руководителя по воспитательной работе в соответствии с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ФГОС-21. Новые цифровые платформы </w:t>
            </w:r>
            <w:proofErr w:type="spell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РФ для обучения, воспитания и личностного развития учащихся.  Университет Педагогики РФУ ООО «Федерация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азвития образования»,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. Брянск, 2022 год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требованиями обновленного ФГОС НОО. ГАОУ РК ДПО РК «Карельский институт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обновленных </w:t>
            </w:r>
            <w:r w:rsidRPr="00B2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НОО, ФГОС ООО в работе учителя (учителя начальных классов) ГАОУ РК ДПО РК «Карельский институт развития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Воспитательная деятельность учителя начальных классов в соответствии с требованиями обновленного ФГОС НОО. Регистрационный номер 2528. ГАОУ РК ДПО РК «Карельский институт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образования»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Петрозаводск, 2022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CC5">
              <w:rPr>
                <w:rFonts w:ascii="Times New Roman" w:hAnsi="Times New Roman" w:cs="Times New Roman"/>
                <w:sz w:val="24"/>
                <w:szCs w:val="24"/>
              </w:rPr>
              <w:t>Содержание и методика обучения финансовой грамотности для детей младшего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  <w:p w:rsidR="000B2CFD" w:rsidRPr="00B20CC5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по вопросам организации взаимодействия семьи и школы,</w:t>
            </w:r>
            <w:r w:rsidRPr="00A82687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«ОЦ Каменный город», 2025 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л.</w:t>
            </w:r>
          </w:p>
        </w:tc>
      </w:tr>
      <w:tr w:rsidR="000B2CFD" w:rsidTr="00DD2635">
        <w:tc>
          <w:tcPr>
            <w:tcW w:w="1843" w:type="dxa"/>
          </w:tcPr>
          <w:p w:rsidR="000B2CFD" w:rsidRPr="0057015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Фофашкова Ольга Валерьевна</w:t>
            </w:r>
          </w:p>
        </w:tc>
        <w:tc>
          <w:tcPr>
            <w:tcW w:w="1559" w:type="dxa"/>
          </w:tcPr>
          <w:p w:rsidR="000B2CFD" w:rsidRPr="0069557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68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начального образования», учитель начальных классов</w:t>
            </w:r>
          </w:p>
        </w:tc>
        <w:tc>
          <w:tcPr>
            <w:tcW w:w="453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 «Новые методы и технологии преподавания в начальной школе по ФГОС», 2024 год</w:t>
            </w:r>
          </w:p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образованию детей с ОВЗ в условиях основного общего образования». Образовательный центр «Каменный город» </w:t>
            </w:r>
            <w:proofErr w:type="gramStart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9247A">
              <w:rPr>
                <w:rFonts w:ascii="Times New Roman" w:hAnsi="Times New Roman" w:cs="Times New Roman"/>
                <w:sz w:val="24"/>
                <w:szCs w:val="24"/>
              </w:rPr>
              <w:t>. Пермь, 2025 год</w:t>
            </w:r>
          </w:p>
          <w:p w:rsidR="000B2CFD" w:rsidRPr="0089247A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«Деятельность классного руководителя в соответствии с ФГОС в условиях современной школы», ООО Московский институт профессиональной переподготовки и повышения квалификации педагогов,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Москва, 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126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2CFD" w:rsidRDefault="000B2CFD" w:rsidP="000D7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г.</w:t>
            </w:r>
          </w:p>
        </w:tc>
      </w:tr>
    </w:tbl>
    <w:p w:rsidR="005F5416" w:rsidRPr="005F5416" w:rsidRDefault="005F5416" w:rsidP="005F541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5416" w:rsidRPr="005F5416" w:rsidSect="00A20A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5C7" w:rsidRDefault="009625C7" w:rsidP="00C746A2">
      <w:pPr>
        <w:spacing w:after="0" w:line="240" w:lineRule="auto"/>
      </w:pPr>
      <w:r>
        <w:separator/>
      </w:r>
    </w:p>
  </w:endnote>
  <w:endnote w:type="continuationSeparator" w:id="0">
    <w:p w:rsidR="009625C7" w:rsidRDefault="009625C7" w:rsidP="00C7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5C7" w:rsidRDefault="009625C7" w:rsidP="00C746A2">
      <w:pPr>
        <w:spacing w:after="0" w:line="240" w:lineRule="auto"/>
      </w:pPr>
      <w:r>
        <w:separator/>
      </w:r>
    </w:p>
  </w:footnote>
  <w:footnote w:type="continuationSeparator" w:id="0">
    <w:p w:rsidR="009625C7" w:rsidRDefault="009625C7" w:rsidP="00C7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1C" w:rsidRDefault="000C49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5416"/>
    <w:rsid w:val="00000BBE"/>
    <w:rsid w:val="00023C98"/>
    <w:rsid w:val="00035F81"/>
    <w:rsid w:val="0004677B"/>
    <w:rsid w:val="0005215E"/>
    <w:rsid w:val="00060030"/>
    <w:rsid w:val="000656EB"/>
    <w:rsid w:val="00070C05"/>
    <w:rsid w:val="00076C66"/>
    <w:rsid w:val="00082316"/>
    <w:rsid w:val="00087185"/>
    <w:rsid w:val="0009412F"/>
    <w:rsid w:val="000A2ADF"/>
    <w:rsid w:val="000B2CFD"/>
    <w:rsid w:val="000C491C"/>
    <w:rsid w:val="000C5C1D"/>
    <w:rsid w:val="000D291E"/>
    <w:rsid w:val="000E52CE"/>
    <w:rsid w:val="000E7F38"/>
    <w:rsid w:val="0010377D"/>
    <w:rsid w:val="00121C04"/>
    <w:rsid w:val="0012538E"/>
    <w:rsid w:val="00147A34"/>
    <w:rsid w:val="00155303"/>
    <w:rsid w:val="00155E23"/>
    <w:rsid w:val="00161F8C"/>
    <w:rsid w:val="00183661"/>
    <w:rsid w:val="00192D9C"/>
    <w:rsid w:val="001A6FBB"/>
    <w:rsid w:val="001C6690"/>
    <w:rsid w:val="001D1D9F"/>
    <w:rsid w:val="001E4E73"/>
    <w:rsid w:val="001F1DD9"/>
    <w:rsid w:val="00224811"/>
    <w:rsid w:val="00231189"/>
    <w:rsid w:val="0023209B"/>
    <w:rsid w:val="002353DB"/>
    <w:rsid w:val="00241067"/>
    <w:rsid w:val="0024449B"/>
    <w:rsid w:val="00255B31"/>
    <w:rsid w:val="0025689D"/>
    <w:rsid w:val="00257106"/>
    <w:rsid w:val="00266939"/>
    <w:rsid w:val="00267B6C"/>
    <w:rsid w:val="002D4DF7"/>
    <w:rsid w:val="002E11FE"/>
    <w:rsid w:val="002E1B12"/>
    <w:rsid w:val="002F326C"/>
    <w:rsid w:val="002F6567"/>
    <w:rsid w:val="0032199F"/>
    <w:rsid w:val="00324A90"/>
    <w:rsid w:val="00325B95"/>
    <w:rsid w:val="003335CA"/>
    <w:rsid w:val="00334146"/>
    <w:rsid w:val="00336BB3"/>
    <w:rsid w:val="00356428"/>
    <w:rsid w:val="00392239"/>
    <w:rsid w:val="003C1F81"/>
    <w:rsid w:val="003C3FB4"/>
    <w:rsid w:val="003D254A"/>
    <w:rsid w:val="0040002F"/>
    <w:rsid w:val="00405FE7"/>
    <w:rsid w:val="0043077F"/>
    <w:rsid w:val="004619FA"/>
    <w:rsid w:val="00481F16"/>
    <w:rsid w:val="00496F63"/>
    <w:rsid w:val="004971CE"/>
    <w:rsid w:val="004972C1"/>
    <w:rsid w:val="004B25F2"/>
    <w:rsid w:val="004B3364"/>
    <w:rsid w:val="004B6290"/>
    <w:rsid w:val="004D0121"/>
    <w:rsid w:val="004E3C5F"/>
    <w:rsid w:val="004E406E"/>
    <w:rsid w:val="004F252E"/>
    <w:rsid w:val="00503C62"/>
    <w:rsid w:val="005140C7"/>
    <w:rsid w:val="00525D78"/>
    <w:rsid w:val="00530174"/>
    <w:rsid w:val="00534058"/>
    <w:rsid w:val="0055452A"/>
    <w:rsid w:val="005658C6"/>
    <w:rsid w:val="0057015A"/>
    <w:rsid w:val="00572768"/>
    <w:rsid w:val="0057319D"/>
    <w:rsid w:val="005B1252"/>
    <w:rsid w:val="005B1DE7"/>
    <w:rsid w:val="005C0B65"/>
    <w:rsid w:val="005C36E4"/>
    <w:rsid w:val="005E0393"/>
    <w:rsid w:val="005E30E9"/>
    <w:rsid w:val="005E3A2B"/>
    <w:rsid w:val="005F5416"/>
    <w:rsid w:val="006113C2"/>
    <w:rsid w:val="006327DE"/>
    <w:rsid w:val="00640414"/>
    <w:rsid w:val="0065428A"/>
    <w:rsid w:val="006768FC"/>
    <w:rsid w:val="006806D3"/>
    <w:rsid w:val="00683DA4"/>
    <w:rsid w:val="00686D64"/>
    <w:rsid w:val="00687C3C"/>
    <w:rsid w:val="006C105C"/>
    <w:rsid w:val="006D1F63"/>
    <w:rsid w:val="006D390C"/>
    <w:rsid w:val="00706046"/>
    <w:rsid w:val="00710A67"/>
    <w:rsid w:val="0071608F"/>
    <w:rsid w:val="0074559F"/>
    <w:rsid w:val="00750F5E"/>
    <w:rsid w:val="00761A48"/>
    <w:rsid w:val="007638C6"/>
    <w:rsid w:val="007A6A37"/>
    <w:rsid w:val="007C59C1"/>
    <w:rsid w:val="007C78A8"/>
    <w:rsid w:val="007D05A9"/>
    <w:rsid w:val="007D169C"/>
    <w:rsid w:val="007D4CFC"/>
    <w:rsid w:val="007E18FE"/>
    <w:rsid w:val="007F10C0"/>
    <w:rsid w:val="008476A1"/>
    <w:rsid w:val="00852057"/>
    <w:rsid w:val="00861BBB"/>
    <w:rsid w:val="00865AB8"/>
    <w:rsid w:val="00875708"/>
    <w:rsid w:val="0089247A"/>
    <w:rsid w:val="008A1C2B"/>
    <w:rsid w:val="008A297A"/>
    <w:rsid w:val="008B065F"/>
    <w:rsid w:val="008B6772"/>
    <w:rsid w:val="008C5E03"/>
    <w:rsid w:val="008D1D54"/>
    <w:rsid w:val="008D57FE"/>
    <w:rsid w:val="008E0564"/>
    <w:rsid w:val="00913BA7"/>
    <w:rsid w:val="009234B8"/>
    <w:rsid w:val="009409DB"/>
    <w:rsid w:val="00946D77"/>
    <w:rsid w:val="00956640"/>
    <w:rsid w:val="009625C7"/>
    <w:rsid w:val="009708EE"/>
    <w:rsid w:val="00971811"/>
    <w:rsid w:val="00995E5F"/>
    <w:rsid w:val="009A4420"/>
    <w:rsid w:val="009D4AAE"/>
    <w:rsid w:val="009E41DB"/>
    <w:rsid w:val="00A0631F"/>
    <w:rsid w:val="00A06D3D"/>
    <w:rsid w:val="00A1179F"/>
    <w:rsid w:val="00A20A4D"/>
    <w:rsid w:val="00A2644A"/>
    <w:rsid w:val="00A27D24"/>
    <w:rsid w:val="00A3085E"/>
    <w:rsid w:val="00A330E1"/>
    <w:rsid w:val="00A53317"/>
    <w:rsid w:val="00A82687"/>
    <w:rsid w:val="00A85979"/>
    <w:rsid w:val="00A93EA1"/>
    <w:rsid w:val="00A97020"/>
    <w:rsid w:val="00AA453F"/>
    <w:rsid w:val="00AA4B09"/>
    <w:rsid w:val="00AB16A9"/>
    <w:rsid w:val="00AC7DA9"/>
    <w:rsid w:val="00AD1094"/>
    <w:rsid w:val="00AD2E03"/>
    <w:rsid w:val="00AE033F"/>
    <w:rsid w:val="00B00B0A"/>
    <w:rsid w:val="00B05D71"/>
    <w:rsid w:val="00B20CC5"/>
    <w:rsid w:val="00B226CA"/>
    <w:rsid w:val="00B27B69"/>
    <w:rsid w:val="00B3056F"/>
    <w:rsid w:val="00B46152"/>
    <w:rsid w:val="00B50ADA"/>
    <w:rsid w:val="00B65FC6"/>
    <w:rsid w:val="00B7648F"/>
    <w:rsid w:val="00B839CE"/>
    <w:rsid w:val="00B87744"/>
    <w:rsid w:val="00B90B6D"/>
    <w:rsid w:val="00B9513F"/>
    <w:rsid w:val="00B95C97"/>
    <w:rsid w:val="00BE29D8"/>
    <w:rsid w:val="00BF287A"/>
    <w:rsid w:val="00C06D5C"/>
    <w:rsid w:val="00C120AB"/>
    <w:rsid w:val="00C1269C"/>
    <w:rsid w:val="00C12BB9"/>
    <w:rsid w:val="00C15C49"/>
    <w:rsid w:val="00C25591"/>
    <w:rsid w:val="00C50CB0"/>
    <w:rsid w:val="00C55C4B"/>
    <w:rsid w:val="00C746A2"/>
    <w:rsid w:val="00C7584B"/>
    <w:rsid w:val="00C91145"/>
    <w:rsid w:val="00C94F24"/>
    <w:rsid w:val="00C96E58"/>
    <w:rsid w:val="00CA29A9"/>
    <w:rsid w:val="00CA64C0"/>
    <w:rsid w:val="00CA7925"/>
    <w:rsid w:val="00CC3EF8"/>
    <w:rsid w:val="00CC6FE5"/>
    <w:rsid w:val="00CD4F92"/>
    <w:rsid w:val="00CE499A"/>
    <w:rsid w:val="00CF3C60"/>
    <w:rsid w:val="00CF546F"/>
    <w:rsid w:val="00D10BDA"/>
    <w:rsid w:val="00D1373C"/>
    <w:rsid w:val="00D15951"/>
    <w:rsid w:val="00D31098"/>
    <w:rsid w:val="00D319B2"/>
    <w:rsid w:val="00D32EC1"/>
    <w:rsid w:val="00D57647"/>
    <w:rsid w:val="00D7782C"/>
    <w:rsid w:val="00D82CE7"/>
    <w:rsid w:val="00D84D49"/>
    <w:rsid w:val="00D91396"/>
    <w:rsid w:val="00D92D3B"/>
    <w:rsid w:val="00DC51E0"/>
    <w:rsid w:val="00DD2635"/>
    <w:rsid w:val="00DD6E77"/>
    <w:rsid w:val="00DE5A36"/>
    <w:rsid w:val="00DF11F3"/>
    <w:rsid w:val="00E027B8"/>
    <w:rsid w:val="00E07474"/>
    <w:rsid w:val="00E16C34"/>
    <w:rsid w:val="00E16F8B"/>
    <w:rsid w:val="00E25DFA"/>
    <w:rsid w:val="00E42DFF"/>
    <w:rsid w:val="00E444D4"/>
    <w:rsid w:val="00E44F87"/>
    <w:rsid w:val="00E553FE"/>
    <w:rsid w:val="00E64984"/>
    <w:rsid w:val="00E66892"/>
    <w:rsid w:val="00E67879"/>
    <w:rsid w:val="00E81D27"/>
    <w:rsid w:val="00E96E97"/>
    <w:rsid w:val="00EA350C"/>
    <w:rsid w:val="00EF07A7"/>
    <w:rsid w:val="00F361AC"/>
    <w:rsid w:val="00F36926"/>
    <w:rsid w:val="00F44825"/>
    <w:rsid w:val="00F5279F"/>
    <w:rsid w:val="00F5536E"/>
    <w:rsid w:val="00F7388C"/>
    <w:rsid w:val="00F74C33"/>
    <w:rsid w:val="00F81C6A"/>
    <w:rsid w:val="00F961D4"/>
    <w:rsid w:val="00FA65FE"/>
    <w:rsid w:val="00FF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708"/>
  </w:style>
  <w:style w:type="paragraph" w:styleId="1">
    <w:name w:val="heading 1"/>
    <w:basedOn w:val="a"/>
    <w:next w:val="a"/>
    <w:link w:val="10"/>
    <w:uiPriority w:val="9"/>
    <w:qFormat/>
    <w:rsid w:val="006542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542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746A2"/>
  </w:style>
  <w:style w:type="paragraph" w:styleId="a6">
    <w:name w:val="footer"/>
    <w:basedOn w:val="a"/>
    <w:link w:val="a7"/>
    <w:uiPriority w:val="99"/>
    <w:semiHidden/>
    <w:unhideWhenUsed/>
    <w:rsid w:val="00C74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46A2"/>
  </w:style>
  <w:style w:type="paragraph" w:styleId="HTML">
    <w:name w:val="HTML Preformatted"/>
    <w:basedOn w:val="a"/>
    <w:link w:val="HTML0"/>
    <w:uiPriority w:val="99"/>
    <w:unhideWhenUsed/>
    <w:rsid w:val="00244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449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D98EE-4C7C-4D99-A960-950EEFD5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школа</cp:lastModifiedBy>
  <cp:revision>123</cp:revision>
  <cp:lastPrinted>2022-04-01T11:09:00Z</cp:lastPrinted>
  <dcterms:created xsi:type="dcterms:W3CDTF">2015-10-26T08:44:00Z</dcterms:created>
  <dcterms:modified xsi:type="dcterms:W3CDTF">2026-03-26T09:22:00Z</dcterms:modified>
</cp:coreProperties>
</file>